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43E7" w14:textId="77777777" w:rsidR="003E00B5" w:rsidRDefault="003E00B5" w:rsidP="003E00B5">
      <w:pPr>
        <w:pStyle w:val="20"/>
        <w:framePr w:w="9720" w:h="2055" w:hRule="exact" w:wrap="none" w:vAnchor="page" w:hAnchor="page" w:x="1579" w:y="1862"/>
        <w:shd w:val="clear" w:color="auto" w:fill="auto"/>
        <w:spacing w:after="95"/>
        <w:ind w:right="20"/>
      </w:pPr>
      <w:bookmarkStart w:id="0" w:name="bookmark0"/>
      <w:r>
        <w:rPr>
          <w:color w:val="000000"/>
          <w:lang w:eastAsia="ru-RU" w:bidi="ru-RU"/>
        </w:rPr>
        <w:t>АДМИНИСТРАЦИЯ УРУС-МАРТАНОВСКОГО</w:t>
      </w:r>
      <w:r>
        <w:rPr>
          <w:color w:val="000000"/>
          <w:lang w:eastAsia="ru-RU" w:bidi="ru-RU"/>
        </w:rPr>
        <w:br/>
        <w:t>МУНИЦИПАЛЬНОГО РАЙОНА</w:t>
      </w:r>
      <w:bookmarkEnd w:id="0"/>
    </w:p>
    <w:p w14:paraId="0A87DE0C" w14:textId="77777777" w:rsidR="003E00B5" w:rsidRDefault="003E00B5" w:rsidP="003E00B5">
      <w:pPr>
        <w:pStyle w:val="20"/>
        <w:framePr w:w="9720" w:h="2055" w:hRule="exact" w:wrap="none" w:vAnchor="page" w:hAnchor="page" w:x="1579" w:y="1862"/>
        <w:shd w:val="clear" w:color="auto" w:fill="auto"/>
        <w:spacing w:after="303" w:line="283" w:lineRule="exact"/>
        <w:ind w:right="20"/>
      </w:pPr>
      <w:bookmarkStart w:id="1" w:name="bookmark1"/>
      <w:r>
        <w:rPr>
          <w:color w:val="000000"/>
          <w:lang w:eastAsia="ru-RU" w:bidi="ru-RU"/>
        </w:rPr>
        <w:t>ХЬАЛХА-МАРТАН МУНИЦИПАЛЬНИ К1ОШТАН</w:t>
      </w:r>
      <w:r>
        <w:rPr>
          <w:color w:val="000000"/>
          <w:lang w:eastAsia="ru-RU" w:bidi="ru-RU"/>
        </w:rPr>
        <w:br/>
        <w:t>АДМИНИСТРАЦИ</w:t>
      </w:r>
      <w:bookmarkEnd w:id="1"/>
    </w:p>
    <w:p w14:paraId="195E1FC5" w14:textId="77777777" w:rsidR="003E00B5" w:rsidRDefault="003E00B5" w:rsidP="003E00B5">
      <w:pPr>
        <w:pStyle w:val="20"/>
        <w:framePr w:w="9720" w:h="2055" w:hRule="exact" w:wrap="none" w:vAnchor="page" w:hAnchor="page" w:x="1579" w:y="1862"/>
        <w:shd w:val="clear" w:color="auto" w:fill="auto"/>
        <w:spacing w:after="0" w:line="280" w:lineRule="exact"/>
        <w:ind w:right="20"/>
      </w:pPr>
      <w:bookmarkStart w:id="2" w:name="bookmark2"/>
      <w:r>
        <w:rPr>
          <w:color w:val="000000"/>
          <w:lang w:eastAsia="ru-RU" w:bidi="ru-RU"/>
        </w:rPr>
        <w:t>ПОСТАНОВЛЕНИЕ</w:t>
      </w:r>
      <w:bookmarkEnd w:id="2"/>
    </w:p>
    <w:p w14:paraId="4AF57EE4" w14:textId="77777777" w:rsidR="003E00B5" w:rsidRPr="003E00B5" w:rsidRDefault="003E00B5" w:rsidP="003E00B5">
      <w:pPr>
        <w:pStyle w:val="22"/>
        <w:framePr w:w="9720" w:h="787" w:hRule="exact" w:wrap="none" w:vAnchor="page" w:hAnchor="page" w:x="1579" w:y="4432"/>
        <w:shd w:val="clear" w:color="auto" w:fill="auto"/>
        <w:spacing w:before="0" w:after="2" w:line="260" w:lineRule="exact"/>
        <w:ind w:left="620"/>
        <w:rPr>
          <w:sz w:val="28"/>
        </w:rPr>
      </w:pPr>
      <w:r w:rsidRPr="003E00B5">
        <w:rPr>
          <w:color w:val="000000"/>
          <w:sz w:val="28"/>
          <w:lang w:eastAsia="ru-RU" w:bidi="ru-RU"/>
        </w:rPr>
        <w:t>01  12  2023г.</w:t>
      </w:r>
    </w:p>
    <w:p w14:paraId="4711BEC1" w14:textId="4F93402E" w:rsidR="003E00B5" w:rsidRPr="003E00B5" w:rsidRDefault="003E00B5" w:rsidP="003E00B5">
      <w:pPr>
        <w:pStyle w:val="22"/>
        <w:framePr w:w="9720" w:h="787" w:hRule="exact" w:wrap="none" w:vAnchor="page" w:hAnchor="page" w:x="1579" w:y="4432"/>
        <w:shd w:val="clear" w:color="auto" w:fill="auto"/>
        <w:spacing w:before="0" w:after="0" w:line="260" w:lineRule="exact"/>
        <w:ind w:left="43" w:right="222"/>
        <w:jc w:val="center"/>
        <w:rPr>
          <w:sz w:val="28"/>
        </w:rPr>
      </w:pPr>
      <w:r>
        <w:rPr>
          <w:sz w:val="28"/>
        </w:rPr>
        <w:t xml:space="preserve">    </w:t>
      </w:r>
      <w:r w:rsidRPr="003E00B5">
        <w:rPr>
          <w:color w:val="000000"/>
          <w:sz w:val="28"/>
          <w:lang w:eastAsia="ru-RU" w:bidi="ru-RU"/>
        </w:rPr>
        <w:t>г. Урус-Мартан</w:t>
      </w:r>
    </w:p>
    <w:p w14:paraId="0ECFC85C" w14:textId="77777777" w:rsidR="003E00B5" w:rsidRPr="003E00B5" w:rsidRDefault="003E00B5" w:rsidP="003E00B5">
      <w:pPr>
        <w:pStyle w:val="af6"/>
        <w:framePr w:wrap="none" w:vAnchor="page" w:hAnchor="page" w:x="9926" w:y="4509"/>
        <w:shd w:val="clear" w:color="auto" w:fill="auto"/>
        <w:spacing w:line="260" w:lineRule="exact"/>
        <w:jc w:val="both"/>
        <w:rPr>
          <w:sz w:val="22"/>
        </w:rPr>
      </w:pPr>
      <w:r w:rsidRPr="003E00B5">
        <w:rPr>
          <w:rStyle w:val="13pt"/>
          <w:sz w:val="28"/>
        </w:rPr>
        <w:t>№87</w:t>
      </w:r>
    </w:p>
    <w:p w14:paraId="54462785" w14:textId="77777777" w:rsidR="003E00B5" w:rsidRDefault="003E00B5" w:rsidP="003E00B5">
      <w:pPr>
        <w:pStyle w:val="30"/>
        <w:framePr w:w="9720" w:h="2836" w:hRule="exact" w:wrap="none" w:vAnchor="page" w:hAnchor="page" w:x="1546" w:y="5596"/>
        <w:shd w:val="clear" w:color="auto" w:fill="auto"/>
        <w:spacing w:before="0"/>
        <w:ind w:right="20"/>
      </w:pPr>
      <w:r>
        <w:rPr>
          <w:color w:val="000000"/>
          <w:lang w:eastAsia="ru-RU" w:bidi="ru-RU"/>
        </w:rPr>
        <w:t>Об утверждении Порядка формирования государственных социальных</w:t>
      </w:r>
      <w:r>
        <w:rPr>
          <w:color w:val="000000"/>
          <w:lang w:eastAsia="ru-RU" w:bidi="ru-RU"/>
        </w:rPr>
        <w:br/>
        <w:t>заказов на оказание государственных услуг в социальной сфере по</w:t>
      </w:r>
      <w:r>
        <w:rPr>
          <w:color w:val="000000"/>
          <w:lang w:eastAsia="ru-RU" w:bidi="ru-RU"/>
        </w:rPr>
        <w:br/>
        <w:t>направлению деятельности «Реализация дополнительных</w:t>
      </w:r>
      <w:r>
        <w:rPr>
          <w:color w:val="000000"/>
          <w:lang w:eastAsia="ru-RU" w:bidi="ru-RU"/>
        </w:rPr>
        <w:br/>
        <w:t>общеразвивающих программ для детей», отнесенных к полномочиям</w:t>
      </w:r>
      <w:r>
        <w:rPr>
          <w:color w:val="000000"/>
          <w:lang w:eastAsia="ru-RU" w:bidi="ru-RU"/>
        </w:rPr>
        <w:br/>
        <w:t>органов государственной власти Чеченской Республики,</w:t>
      </w:r>
      <w:r>
        <w:rPr>
          <w:color w:val="000000"/>
          <w:lang w:eastAsia="ru-RU" w:bidi="ru-RU"/>
        </w:rPr>
        <w:br/>
        <w:t xml:space="preserve">и формы отчета об их исполнении по </w:t>
      </w:r>
      <w:proofErr w:type="spellStart"/>
      <w:r>
        <w:rPr>
          <w:color w:val="000000"/>
          <w:lang w:eastAsia="ru-RU" w:bidi="ru-RU"/>
        </w:rPr>
        <w:t>Урус-Мартановскому</w:t>
      </w:r>
      <w:proofErr w:type="spellEnd"/>
    </w:p>
    <w:p w14:paraId="2266F8B4" w14:textId="77777777" w:rsidR="003E00B5" w:rsidRDefault="003E00B5" w:rsidP="003E00B5">
      <w:pPr>
        <w:pStyle w:val="20"/>
        <w:framePr w:w="9720" w:h="2836" w:hRule="exact" w:wrap="none" w:vAnchor="page" w:hAnchor="page" w:x="1546" w:y="5596"/>
        <w:shd w:val="clear" w:color="auto" w:fill="auto"/>
        <w:spacing w:after="0" w:line="322" w:lineRule="exact"/>
        <w:ind w:right="20"/>
      </w:pPr>
      <w:bookmarkStart w:id="3" w:name="bookmark3"/>
      <w:r>
        <w:rPr>
          <w:color w:val="000000"/>
          <w:lang w:eastAsia="ru-RU" w:bidi="ru-RU"/>
        </w:rPr>
        <w:t>муниципальному району</w:t>
      </w:r>
      <w:bookmarkEnd w:id="3"/>
    </w:p>
    <w:p w14:paraId="635FCDA2" w14:textId="77777777" w:rsidR="003E00B5" w:rsidRPr="003E00B5" w:rsidRDefault="003E00B5" w:rsidP="003E00B5">
      <w:pPr>
        <w:pStyle w:val="22"/>
        <w:framePr w:w="9720" w:h="6924" w:hRule="exact" w:wrap="none" w:vAnchor="page" w:hAnchor="page" w:x="1561" w:y="8446"/>
        <w:shd w:val="clear" w:color="auto" w:fill="auto"/>
        <w:spacing w:before="0" w:after="64" w:line="322" w:lineRule="exact"/>
        <w:ind w:firstLine="760"/>
        <w:jc w:val="both"/>
        <w:rPr>
          <w:sz w:val="28"/>
        </w:rPr>
      </w:pPr>
      <w:r w:rsidRPr="003E00B5">
        <w:rPr>
          <w:color w:val="000000"/>
          <w:sz w:val="28"/>
          <w:lang w:eastAsia="ru-RU" w:bidi="ru-RU"/>
        </w:rPr>
        <w:t xml:space="preserve">В соответствии с частью 3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администрация Урус-Мартановского муниципального района </w:t>
      </w:r>
      <w:r w:rsidRPr="003E00B5">
        <w:rPr>
          <w:rStyle w:val="22pt"/>
          <w:sz w:val="28"/>
        </w:rPr>
        <w:t>постановляет:</w:t>
      </w:r>
    </w:p>
    <w:p w14:paraId="6D609B30" w14:textId="77777777" w:rsidR="003E00B5" w:rsidRPr="003E00B5" w:rsidRDefault="003E00B5" w:rsidP="003E00B5">
      <w:pPr>
        <w:pStyle w:val="22"/>
        <w:framePr w:w="9720" w:h="6924" w:hRule="exact" w:wrap="none" w:vAnchor="page" w:hAnchor="page" w:x="1561" w:y="8446"/>
        <w:numPr>
          <w:ilvl w:val="0"/>
          <w:numId w:val="12"/>
        </w:numPr>
        <w:shd w:val="clear" w:color="auto" w:fill="auto"/>
        <w:tabs>
          <w:tab w:val="left" w:pos="1163"/>
        </w:tabs>
        <w:spacing w:before="0" w:after="0" w:line="317" w:lineRule="exact"/>
        <w:ind w:firstLine="760"/>
        <w:jc w:val="both"/>
        <w:rPr>
          <w:sz w:val="28"/>
        </w:rPr>
      </w:pPr>
      <w:r w:rsidRPr="003E00B5">
        <w:rPr>
          <w:color w:val="000000"/>
          <w:sz w:val="28"/>
          <w:lang w:eastAsia="ru-RU" w:bidi="ru-RU"/>
        </w:rPr>
        <w:t>Утвердить:</w:t>
      </w:r>
    </w:p>
    <w:p w14:paraId="2E2E6A63" w14:textId="77777777" w:rsidR="003E00B5" w:rsidRPr="003E00B5" w:rsidRDefault="003E00B5" w:rsidP="003E00B5">
      <w:pPr>
        <w:pStyle w:val="22"/>
        <w:framePr w:w="9720" w:h="6924" w:hRule="exact" w:wrap="none" w:vAnchor="page" w:hAnchor="page" w:x="1561" w:y="8446"/>
        <w:numPr>
          <w:ilvl w:val="1"/>
          <w:numId w:val="12"/>
        </w:numPr>
        <w:shd w:val="clear" w:color="auto" w:fill="auto"/>
        <w:tabs>
          <w:tab w:val="left" w:pos="1723"/>
        </w:tabs>
        <w:spacing w:before="0" w:after="0" w:line="317" w:lineRule="exact"/>
        <w:ind w:firstLine="1200"/>
        <w:jc w:val="both"/>
        <w:rPr>
          <w:sz w:val="28"/>
        </w:rPr>
      </w:pPr>
      <w:r w:rsidRPr="003E00B5">
        <w:rPr>
          <w:color w:val="000000"/>
          <w:sz w:val="28"/>
          <w:lang w:eastAsia="ru-RU" w:bidi="ru-RU"/>
        </w:rPr>
        <w:t>порядок формирования государственных социальных заказов на оказание государственных услуг в социальной сфере по направлению деятельности «Реализация дополнительных общеразвивающих программ для детей», отнесенных к полномочиям органов государственной власти Чеченской Республики, согласно приложению № 1 к настоящему постановлению;</w:t>
      </w:r>
    </w:p>
    <w:p w14:paraId="45B42BA9" w14:textId="77777777" w:rsidR="003E00B5" w:rsidRPr="003E00B5" w:rsidRDefault="003E00B5" w:rsidP="003E00B5">
      <w:pPr>
        <w:pStyle w:val="22"/>
        <w:framePr w:w="9720" w:h="6924" w:hRule="exact" w:wrap="none" w:vAnchor="page" w:hAnchor="page" w:x="1561" w:y="8446"/>
        <w:numPr>
          <w:ilvl w:val="1"/>
          <w:numId w:val="12"/>
        </w:numPr>
        <w:shd w:val="clear" w:color="auto" w:fill="auto"/>
        <w:tabs>
          <w:tab w:val="left" w:pos="1723"/>
        </w:tabs>
        <w:spacing w:before="0" w:after="0" w:line="317" w:lineRule="exact"/>
        <w:ind w:firstLine="1200"/>
        <w:jc w:val="both"/>
        <w:rPr>
          <w:sz w:val="28"/>
        </w:rPr>
      </w:pPr>
      <w:r w:rsidRPr="003E00B5">
        <w:rPr>
          <w:color w:val="000000"/>
          <w:sz w:val="28"/>
          <w:lang w:eastAsia="ru-RU" w:bidi="ru-RU"/>
        </w:rPr>
        <w:t xml:space="preserve">форму отчета об исполнении государственного социального заказа на оказание государственных услуг в социальной сфере по направлению деятельности «Реализация дополнительных общеразвивающих программ для детей», отнесенных </w:t>
      </w:r>
      <w:proofErr w:type="spellStart"/>
      <w:r w:rsidRPr="003E00B5">
        <w:rPr>
          <w:color w:val="000000"/>
          <w:sz w:val="28"/>
          <w:lang w:eastAsia="ru-RU" w:bidi="ru-RU"/>
        </w:rPr>
        <w:t>к'полномочиям</w:t>
      </w:r>
      <w:proofErr w:type="spellEnd"/>
      <w:r w:rsidRPr="003E00B5">
        <w:rPr>
          <w:color w:val="000000"/>
          <w:sz w:val="28"/>
          <w:lang w:eastAsia="ru-RU" w:bidi="ru-RU"/>
        </w:rPr>
        <w:t xml:space="preserve"> органов государственной власти Чеченской Республики, согласно приложению № 2 к настоящему постановлению.</w:t>
      </w:r>
    </w:p>
    <w:p w14:paraId="2BFBC81D" w14:textId="77777777" w:rsidR="003E00B5" w:rsidRPr="003E00B5" w:rsidRDefault="003E00B5" w:rsidP="003E00B5">
      <w:pPr>
        <w:pStyle w:val="22"/>
        <w:framePr w:w="9720" w:h="6924" w:hRule="exact" w:wrap="none" w:vAnchor="page" w:hAnchor="page" w:x="1561" w:y="8446"/>
        <w:numPr>
          <w:ilvl w:val="1"/>
          <w:numId w:val="12"/>
        </w:numPr>
        <w:shd w:val="clear" w:color="auto" w:fill="auto"/>
        <w:tabs>
          <w:tab w:val="left" w:pos="1582"/>
        </w:tabs>
        <w:spacing w:before="0" w:after="0" w:line="317" w:lineRule="exact"/>
        <w:ind w:firstLine="1100"/>
        <w:jc w:val="both"/>
        <w:rPr>
          <w:sz w:val="28"/>
        </w:rPr>
      </w:pPr>
      <w:r w:rsidRPr="003E00B5">
        <w:rPr>
          <w:color w:val="000000"/>
          <w:sz w:val="28"/>
          <w:lang w:eastAsia="ru-RU" w:bidi="ru-RU"/>
        </w:rPr>
        <w:t>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w:t>
      </w:r>
    </w:p>
    <w:p w14:paraId="7538D294" w14:textId="77777777" w:rsidR="003E00B5" w:rsidRDefault="003E00B5" w:rsidP="003E00B5">
      <w:pPr>
        <w:rPr>
          <w:sz w:val="2"/>
          <w:szCs w:val="2"/>
        </w:rPr>
        <w:sectPr w:rsidR="003E00B5">
          <w:pgSz w:w="11900" w:h="16840"/>
          <w:pgMar w:top="360" w:right="360" w:bottom="360" w:left="360" w:header="0" w:footer="3" w:gutter="0"/>
          <w:cols w:space="720"/>
          <w:noEndnote/>
          <w:docGrid w:linePitch="360"/>
        </w:sectPr>
      </w:pPr>
    </w:p>
    <w:p w14:paraId="1FF37400" w14:textId="77777777" w:rsidR="003E00B5" w:rsidRPr="003E00B5" w:rsidRDefault="003E00B5" w:rsidP="003E00B5">
      <w:pPr>
        <w:pStyle w:val="22"/>
        <w:framePr w:w="9710" w:h="14911" w:hRule="exact" w:wrap="none" w:vAnchor="page" w:hAnchor="page" w:x="1584" w:y="1130"/>
        <w:shd w:val="clear" w:color="auto" w:fill="auto"/>
        <w:tabs>
          <w:tab w:val="left" w:pos="1582"/>
        </w:tabs>
        <w:spacing w:before="0" w:after="0" w:line="322" w:lineRule="exact"/>
        <w:jc w:val="both"/>
        <w:rPr>
          <w:sz w:val="28"/>
        </w:rPr>
      </w:pPr>
      <w:r w:rsidRPr="003E00B5">
        <w:rPr>
          <w:color w:val="000000"/>
          <w:sz w:val="28"/>
          <w:lang w:eastAsia="ru-RU" w:bidi="ru-RU"/>
        </w:rPr>
        <w:lastRenderedPageBreak/>
        <w:t xml:space="preserve">общеразвивающих программ для детей»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результатом конкурса на заключение соглашения об оказании государственных услуг в социальной сфере по направлению «Реализация дополнительных общеразвивающих программ для детей, по </w:t>
      </w:r>
      <w:proofErr w:type="spellStart"/>
      <w:r w:rsidRPr="003E00B5">
        <w:rPr>
          <w:color w:val="000000"/>
          <w:sz w:val="28"/>
          <w:lang w:eastAsia="ru-RU" w:bidi="ru-RU"/>
        </w:rPr>
        <w:t>Уру</w:t>
      </w:r>
      <w:proofErr w:type="gramStart"/>
      <w:r w:rsidRPr="003E00B5">
        <w:rPr>
          <w:color w:val="000000"/>
          <w:sz w:val="28"/>
          <w:lang w:eastAsia="ru-RU" w:bidi="ru-RU"/>
        </w:rPr>
        <w:t>с</w:t>
      </w:r>
      <w:proofErr w:type="spellEnd"/>
      <w:r w:rsidRPr="003E00B5">
        <w:rPr>
          <w:color w:val="000000"/>
          <w:sz w:val="28"/>
          <w:lang w:eastAsia="ru-RU" w:bidi="ru-RU"/>
        </w:rPr>
        <w:t>-</w:t>
      </w:r>
      <w:proofErr w:type="gramEnd"/>
      <w:r w:rsidRPr="003E00B5">
        <w:rPr>
          <w:color w:val="000000"/>
          <w:sz w:val="28"/>
          <w:lang w:eastAsia="ru-RU" w:bidi="ru-RU"/>
        </w:rPr>
        <w:t xml:space="preserve"> </w:t>
      </w:r>
      <w:proofErr w:type="spellStart"/>
      <w:r w:rsidRPr="003E00B5">
        <w:rPr>
          <w:color w:val="000000"/>
          <w:sz w:val="28"/>
          <w:lang w:eastAsia="ru-RU" w:bidi="ru-RU"/>
        </w:rPr>
        <w:t>Мартановскому</w:t>
      </w:r>
      <w:proofErr w:type="spellEnd"/>
      <w:r w:rsidRPr="003E00B5">
        <w:rPr>
          <w:color w:val="000000"/>
          <w:sz w:val="28"/>
          <w:lang w:eastAsia="ru-RU" w:bidi="ru-RU"/>
        </w:rPr>
        <w:t xml:space="preserve"> муниципальному району».</w:t>
      </w:r>
    </w:p>
    <w:p w14:paraId="59B5DD9E" w14:textId="77777777" w:rsidR="003E00B5" w:rsidRPr="003E00B5" w:rsidRDefault="003E00B5" w:rsidP="003E00B5">
      <w:pPr>
        <w:pStyle w:val="22"/>
        <w:framePr w:w="9710" w:h="14911" w:hRule="exact" w:wrap="none" w:vAnchor="page" w:hAnchor="page" w:x="1584" w:y="1130"/>
        <w:numPr>
          <w:ilvl w:val="0"/>
          <w:numId w:val="13"/>
        </w:numPr>
        <w:shd w:val="clear" w:color="auto" w:fill="auto"/>
        <w:tabs>
          <w:tab w:val="left" w:pos="1167"/>
        </w:tabs>
        <w:spacing w:before="0" w:after="0" w:line="322" w:lineRule="exact"/>
        <w:ind w:firstLine="740"/>
        <w:jc w:val="both"/>
        <w:rPr>
          <w:sz w:val="28"/>
        </w:rPr>
      </w:pPr>
      <w:r w:rsidRPr="003E00B5">
        <w:rPr>
          <w:color w:val="000000"/>
          <w:sz w:val="28"/>
          <w:lang w:eastAsia="ru-RU" w:bidi="ru-RU"/>
        </w:rPr>
        <w:t xml:space="preserve">порядок формирования в электронном виде социальных сертификатов на получение государственных услуг в социальной сфере по направлению «Реализация дополнительных общеразвивающих программ для детей» на территории Чеченской Республики, по </w:t>
      </w:r>
      <w:proofErr w:type="spellStart"/>
      <w:r w:rsidRPr="003E00B5">
        <w:rPr>
          <w:color w:val="000000"/>
          <w:sz w:val="28"/>
          <w:lang w:eastAsia="ru-RU" w:bidi="ru-RU"/>
        </w:rPr>
        <w:t>Урус-Мартановскому</w:t>
      </w:r>
      <w:proofErr w:type="spellEnd"/>
      <w:r w:rsidRPr="003E00B5">
        <w:rPr>
          <w:color w:val="000000"/>
          <w:sz w:val="28"/>
          <w:lang w:eastAsia="ru-RU" w:bidi="ru-RU"/>
        </w:rPr>
        <w:t xml:space="preserve"> муниципальному району.</w:t>
      </w:r>
    </w:p>
    <w:p w14:paraId="3103EA63" w14:textId="77777777" w:rsidR="003E00B5" w:rsidRPr="003E00B5" w:rsidRDefault="003E00B5" w:rsidP="003E00B5">
      <w:pPr>
        <w:pStyle w:val="22"/>
        <w:framePr w:w="9710" w:h="14911" w:hRule="exact" w:wrap="none" w:vAnchor="page" w:hAnchor="page" w:x="1584" w:y="1130"/>
        <w:numPr>
          <w:ilvl w:val="0"/>
          <w:numId w:val="14"/>
        </w:numPr>
        <w:shd w:val="clear" w:color="auto" w:fill="auto"/>
        <w:tabs>
          <w:tab w:val="left" w:pos="1142"/>
        </w:tabs>
        <w:spacing w:before="0" w:after="0" w:line="322" w:lineRule="exact"/>
        <w:ind w:firstLine="740"/>
        <w:jc w:val="both"/>
        <w:rPr>
          <w:sz w:val="28"/>
        </w:rPr>
      </w:pPr>
      <w:r w:rsidRPr="003E00B5">
        <w:rPr>
          <w:color w:val="000000"/>
          <w:sz w:val="28"/>
          <w:lang w:eastAsia="ru-RU" w:bidi="ru-RU"/>
        </w:rPr>
        <w:t>Рекомендовать внедрение социального заказа «Реализация дополнительных общеразвивающих программ для детей» на муниципальном уровне в средних общеобразовательных школах, муниципальных бюджетных учреждениях дополнительного образования Урус-Мартановского муниципального района.</w:t>
      </w:r>
    </w:p>
    <w:p w14:paraId="7E43B8B2" w14:textId="77777777" w:rsidR="003E00B5" w:rsidRPr="003E00B5" w:rsidRDefault="003E00B5" w:rsidP="003E00B5">
      <w:pPr>
        <w:pStyle w:val="22"/>
        <w:framePr w:w="9710" w:h="14911" w:hRule="exact" w:wrap="none" w:vAnchor="page" w:hAnchor="page" w:x="1584" w:y="1130"/>
        <w:numPr>
          <w:ilvl w:val="0"/>
          <w:numId w:val="14"/>
        </w:numPr>
        <w:shd w:val="clear" w:color="auto" w:fill="auto"/>
        <w:tabs>
          <w:tab w:val="left" w:pos="1142"/>
        </w:tabs>
        <w:spacing w:before="0" w:after="0" w:line="322" w:lineRule="exact"/>
        <w:ind w:firstLine="740"/>
        <w:jc w:val="both"/>
        <w:rPr>
          <w:sz w:val="28"/>
        </w:rPr>
      </w:pPr>
      <w:proofErr w:type="gramStart"/>
      <w:r w:rsidRPr="003E00B5">
        <w:rPr>
          <w:color w:val="000000"/>
          <w:sz w:val="28"/>
          <w:lang w:eastAsia="ru-RU" w:bidi="ru-RU"/>
        </w:rPr>
        <w:t>Органам местного самоуправления Урус-Мартановского муниципального района при организации оказания муниципальных услуг в социальной сфере по направлению деятельности «Реализация дополнительных общеразвивающих программ для детей»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руководствоваться Порядком формирования государственных социальных заказов на оказание государственных услуг в социальной сфере</w:t>
      </w:r>
      <w:proofErr w:type="gramEnd"/>
      <w:r w:rsidRPr="003E00B5">
        <w:rPr>
          <w:color w:val="000000"/>
          <w:sz w:val="28"/>
          <w:lang w:eastAsia="ru-RU" w:bidi="ru-RU"/>
        </w:rPr>
        <w:t xml:space="preserve"> по направлению деятельности «Реализация дополнительных общеразвивающих программ для детей», отнесенных к полномочиям органов государственной власти Чеченской Республики, и формой отчета об их исполнении, утвержденных настоящим постановлением.</w:t>
      </w:r>
    </w:p>
    <w:p w14:paraId="0711719D" w14:textId="77777777" w:rsidR="003E00B5" w:rsidRPr="003E00B5" w:rsidRDefault="003E00B5" w:rsidP="003E00B5">
      <w:pPr>
        <w:pStyle w:val="22"/>
        <w:framePr w:w="9710" w:h="14911" w:hRule="exact" w:wrap="none" w:vAnchor="page" w:hAnchor="page" w:x="1584" w:y="1130"/>
        <w:numPr>
          <w:ilvl w:val="0"/>
          <w:numId w:val="14"/>
        </w:numPr>
        <w:shd w:val="clear" w:color="auto" w:fill="auto"/>
        <w:tabs>
          <w:tab w:val="left" w:pos="1142"/>
        </w:tabs>
        <w:spacing w:before="0" w:after="0" w:line="322" w:lineRule="exact"/>
        <w:ind w:firstLine="740"/>
        <w:jc w:val="both"/>
        <w:rPr>
          <w:sz w:val="28"/>
        </w:rPr>
      </w:pPr>
      <w:r w:rsidRPr="003E00B5">
        <w:rPr>
          <w:color w:val="000000"/>
          <w:sz w:val="28"/>
          <w:lang w:eastAsia="ru-RU" w:bidi="ru-RU"/>
        </w:rPr>
        <w:t>Поручить МУ «Отдел образования Урус-Мартановского муниципального района» разработать пакет нормативно-правовых актов по реализации государственных заказов на оказание государственных услуг в социальной сфере по направлению деятельности «Реализация дополнительных общеразвивающих программ для детей».</w:t>
      </w:r>
    </w:p>
    <w:p w14:paraId="43404B8F" w14:textId="77777777" w:rsidR="003E00B5" w:rsidRPr="003E00B5" w:rsidRDefault="003E00B5" w:rsidP="003E00B5">
      <w:pPr>
        <w:pStyle w:val="22"/>
        <w:framePr w:w="9710" w:h="14911" w:hRule="exact" w:wrap="none" w:vAnchor="page" w:hAnchor="page" w:x="1584" w:y="1130"/>
        <w:numPr>
          <w:ilvl w:val="0"/>
          <w:numId w:val="14"/>
        </w:numPr>
        <w:shd w:val="clear" w:color="auto" w:fill="auto"/>
        <w:tabs>
          <w:tab w:val="left" w:pos="919"/>
        </w:tabs>
        <w:spacing w:before="0" w:after="0" w:line="322" w:lineRule="exact"/>
        <w:ind w:firstLine="600"/>
        <w:jc w:val="both"/>
        <w:rPr>
          <w:sz w:val="28"/>
        </w:rPr>
      </w:pPr>
      <w:r w:rsidRPr="003E00B5">
        <w:rPr>
          <w:color w:val="000000"/>
          <w:sz w:val="28"/>
          <w:lang w:eastAsia="ru-RU" w:bidi="ru-RU"/>
        </w:rPr>
        <w:t>Настоящее постановление вступает в силу со дня его подписания и подлежит размещению на официальном сайте администрации Урус-Мартановского муниципального района в сети Интернет.</w:t>
      </w:r>
    </w:p>
    <w:p w14:paraId="149F7748" w14:textId="77777777" w:rsidR="003E00B5" w:rsidRPr="003E00B5" w:rsidRDefault="003E00B5" w:rsidP="003E00B5">
      <w:pPr>
        <w:pStyle w:val="22"/>
        <w:framePr w:w="9710" w:h="14911" w:hRule="exact" w:wrap="none" w:vAnchor="page" w:hAnchor="page" w:x="1584" w:y="1130"/>
        <w:numPr>
          <w:ilvl w:val="0"/>
          <w:numId w:val="14"/>
        </w:numPr>
        <w:shd w:val="clear" w:color="auto" w:fill="auto"/>
        <w:tabs>
          <w:tab w:val="left" w:pos="919"/>
        </w:tabs>
        <w:spacing w:before="0" w:after="0" w:line="322" w:lineRule="exact"/>
        <w:ind w:firstLine="600"/>
        <w:jc w:val="both"/>
        <w:rPr>
          <w:sz w:val="28"/>
        </w:rPr>
      </w:pPr>
      <w:r w:rsidRPr="003E00B5">
        <w:rPr>
          <w:color w:val="000000"/>
          <w:sz w:val="28"/>
          <w:lang w:eastAsia="ru-RU" w:bidi="ru-RU"/>
        </w:rPr>
        <w:t xml:space="preserve">Контроль над исполнением настоящего постановления возложить на заместителя главы администрации Урус-Мартановского муниципального района </w:t>
      </w:r>
      <w:proofErr w:type="spellStart"/>
      <w:r w:rsidRPr="003E00B5">
        <w:rPr>
          <w:color w:val="000000"/>
          <w:sz w:val="28"/>
          <w:lang w:eastAsia="ru-RU" w:bidi="ru-RU"/>
        </w:rPr>
        <w:t>Бетербиева</w:t>
      </w:r>
      <w:proofErr w:type="spellEnd"/>
      <w:r w:rsidRPr="003E00B5">
        <w:rPr>
          <w:color w:val="000000"/>
          <w:sz w:val="28"/>
          <w:lang w:eastAsia="ru-RU" w:bidi="ru-RU"/>
        </w:rPr>
        <w:t xml:space="preserve"> Б.</w:t>
      </w:r>
      <w:proofErr w:type="gramStart"/>
      <w:r w:rsidRPr="003E00B5">
        <w:rPr>
          <w:color w:val="000000"/>
          <w:sz w:val="28"/>
          <w:lang w:eastAsia="ru-RU" w:bidi="ru-RU"/>
        </w:rPr>
        <w:t>С-С</w:t>
      </w:r>
      <w:proofErr w:type="gramEnd"/>
      <w:r w:rsidRPr="003E00B5">
        <w:rPr>
          <w:color w:val="000000"/>
          <w:sz w:val="28"/>
          <w:lang w:eastAsia="ru-RU" w:bidi="ru-RU"/>
        </w:rPr>
        <w:t>.</w:t>
      </w:r>
    </w:p>
    <w:p w14:paraId="44AFBFD3" w14:textId="77777777" w:rsidR="003E00B5" w:rsidRPr="003E00B5" w:rsidRDefault="003E00B5" w:rsidP="003E00B5">
      <w:pPr>
        <w:pStyle w:val="22"/>
        <w:framePr w:w="9710" w:h="14911" w:hRule="exact" w:wrap="none" w:vAnchor="page" w:hAnchor="page" w:x="1584" w:y="1130"/>
        <w:shd w:val="clear" w:color="auto" w:fill="auto"/>
        <w:tabs>
          <w:tab w:val="left" w:pos="919"/>
        </w:tabs>
        <w:spacing w:before="0" w:after="0" w:line="322" w:lineRule="exact"/>
        <w:jc w:val="both"/>
        <w:rPr>
          <w:sz w:val="28"/>
        </w:rPr>
      </w:pPr>
    </w:p>
    <w:p w14:paraId="255EE41C" w14:textId="77777777" w:rsidR="003E00B5" w:rsidRPr="003E00B5" w:rsidRDefault="003E00B5" w:rsidP="003E00B5">
      <w:pPr>
        <w:pStyle w:val="22"/>
        <w:framePr w:w="9710" w:h="14911" w:hRule="exact" w:wrap="none" w:vAnchor="page" w:hAnchor="page" w:x="1584" w:y="1130"/>
        <w:shd w:val="clear" w:color="auto" w:fill="auto"/>
        <w:tabs>
          <w:tab w:val="left" w:pos="919"/>
        </w:tabs>
        <w:spacing w:before="0" w:after="0" w:line="322" w:lineRule="exact"/>
        <w:jc w:val="both"/>
        <w:rPr>
          <w:sz w:val="28"/>
        </w:rPr>
      </w:pPr>
    </w:p>
    <w:p w14:paraId="4461D393" w14:textId="77777777" w:rsidR="003E00B5" w:rsidRPr="003E00B5" w:rsidRDefault="003E00B5" w:rsidP="003E00B5">
      <w:pPr>
        <w:pStyle w:val="22"/>
        <w:framePr w:w="9710" w:h="14911" w:hRule="exact" w:wrap="none" w:vAnchor="page" w:hAnchor="page" w:x="1584" w:y="1130"/>
        <w:shd w:val="clear" w:color="auto" w:fill="auto"/>
        <w:tabs>
          <w:tab w:val="left" w:pos="919"/>
        </w:tabs>
        <w:spacing w:before="0" w:after="0" w:line="322" w:lineRule="exact"/>
        <w:jc w:val="both"/>
        <w:rPr>
          <w:sz w:val="28"/>
        </w:rPr>
      </w:pPr>
    </w:p>
    <w:p w14:paraId="77FE7A3A" w14:textId="77777777" w:rsidR="003E00B5" w:rsidRPr="003E00B5" w:rsidRDefault="003E00B5" w:rsidP="003E00B5">
      <w:pPr>
        <w:pStyle w:val="22"/>
        <w:framePr w:w="9710" w:h="14911" w:hRule="exact" w:wrap="none" w:vAnchor="page" w:hAnchor="page" w:x="1584" w:y="1130"/>
        <w:shd w:val="clear" w:color="auto" w:fill="auto"/>
        <w:tabs>
          <w:tab w:val="left" w:pos="919"/>
        </w:tabs>
        <w:spacing w:before="0" w:after="0" w:line="322" w:lineRule="exact"/>
        <w:jc w:val="both"/>
        <w:rPr>
          <w:sz w:val="28"/>
        </w:rPr>
      </w:pPr>
      <w:r w:rsidRPr="003E00B5">
        <w:rPr>
          <w:sz w:val="28"/>
        </w:rPr>
        <w:t xml:space="preserve">Глава администрации </w:t>
      </w:r>
      <w:r w:rsidRPr="003E00B5">
        <w:rPr>
          <w:sz w:val="28"/>
        </w:rPr>
        <w:tab/>
      </w:r>
      <w:r w:rsidRPr="003E00B5">
        <w:rPr>
          <w:sz w:val="28"/>
        </w:rPr>
        <w:tab/>
      </w:r>
      <w:r w:rsidRPr="003E00B5">
        <w:rPr>
          <w:sz w:val="28"/>
        </w:rPr>
        <w:tab/>
      </w:r>
      <w:r w:rsidRPr="003E00B5">
        <w:rPr>
          <w:sz w:val="28"/>
        </w:rPr>
        <w:tab/>
      </w:r>
      <w:r w:rsidRPr="003E00B5">
        <w:rPr>
          <w:sz w:val="28"/>
        </w:rPr>
        <w:tab/>
      </w:r>
      <w:r w:rsidRPr="003E00B5">
        <w:rPr>
          <w:sz w:val="28"/>
        </w:rPr>
        <w:tab/>
      </w:r>
      <w:r w:rsidRPr="003E00B5">
        <w:rPr>
          <w:sz w:val="28"/>
        </w:rPr>
        <w:tab/>
      </w:r>
      <w:r w:rsidRPr="003E00B5">
        <w:rPr>
          <w:sz w:val="28"/>
        </w:rPr>
        <w:tab/>
        <w:t xml:space="preserve">Ш.А. </w:t>
      </w:r>
      <w:proofErr w:type="spellStart"/>
      <w:r w:rsidRPr="003E00B5">
        <w:rPr>
          <w:sz w:val="28"/>
        </w:rPr>
        <w:t>Куцаев</w:t>
      </w:r>
      <w:proofErr w:type="spellEnd"/>
    </w:p>
    <w:p w14:paraId="78A3FC60" w14:textId="77777777" w:rsidR="003E00B5" w:rsidRPr="003E00B5" w:rsidRDefault="003E00B5" w:rsidP="003E00B5">
      <w:pPr>
        <w:rPr>
          <w:sz w:val="4"/>
          <w:szCs w:val="2"/>
        </w:rPr>
        <w:sectPr w:rsidR="003E00B5" w:rsidRPr="003E00B5">
          <w:pgSz w:w="11900" w:h="16840"/>
          <w:pgMar w:top="360" w:right="360" w:bottom="360" w:left="360" w:header="0" w:footer="3" w:gutter="0"/>
          <w:cols w:space="720"/>
          <w:noEndnote/>
          <w:docGrid w:linePitch="360"/>
        </w:sectPr>
      </w:pPr>
    </w:p>
    <w:p w14:paraId="51F28758" w14:textId="77777777" w:rsidR="005A6607" w:rsidRPr="00821C73" w:rsidRDefault="005A6607" w:rsidP="00821C73">
      <w:pPr>
        <w:shd w:val="clear" w:color="auto" w:fill="FFFFFF"/>
        <w:spacing w:after="0" w:line="240" w:lineRule="auto"/>
        <w:ind w:left="4962"/>
        <w:rPr>
          <w:rFonts w:ascii="Times New Roman" w:eastAsia="Times New Roman" w:hAnsi="Times New Roman" w:cs="Times New Roman"/>
          <w:color w:val="000000" w:themeColor="text1"/>
          <w:sz w:val="28"/>
          <w:szCs w:val="28"/>
          <w:lang w:eastAsia="ru-RU"/>
        </w:rPr>
      </w:pPr>
      <w:r w:rsidRPr="00821C73">
        <w:rPr>
          <w:rFonts w:ascii="Times New Roman" w:eastAsia="Times New Roman" w:hAnsi="Times New Roman" w:cs="Times New Roman"/>
          <w:color w:val="000000" w:themeColor="text1"/>
          <w:sz w:val="28"/>
          <w:szCs w:val="28"/>
          <w:lang w:eastAsia="ru-RU"/>
        </w:rPr>
        <w:lastRenderedPageBreak/>
        <w:t>Приложение № 1</w:t>
      </w:r>
    </w:p>
    <w:p w14:paraId="603F1ACD" w14:textId="77777777" w:rsidR="005A6607" w:rsidRPr="00821C73" w:rsidRDefault="005A6607" w:rsidP="00821C73">
      <w:pPr>
        <w:shd w:val="clear" w:color="auto" w:fill="FFFFFF"/>
        <w:spacing w:after="0" w:line="240" w:lineRule="auto"/>
        <w:ind w:left="4962"/>
        <w:rPr>
          <w:rFonts w:ascii="Times New Roman" w:eastAsia="Times New Roman" w:hAnsi="Times New Roman" w:cs="Times New Roman"/>
          <w:color w:val="000000" w:themeColor="text1"/>
          <w:sz w:val="28"/>
          <w:szCs w:val="28"/>
          <w:lang w:eastAsia="ru-RU"/>
        </w:rPr>
      </w:pPr>
      <w:r w:rsidRPr="00821C73">
        <w:rPr>
          <w:rFonts w:ascii="Times New Roman" w:eastAsia="Times New Roman" w:hAnsi="Times New Roman" w:cs="Times New Roman"/>
          <w:color w:val="000000" w:themeColor="text1"/>
          <w:sz w:val="28"/>
          <w:szCs w:val="28"/>
          <w:lang w:eastAsia="ru-RU"/>
        </w:rPr>
        <w:t>УТВЕРЖДЕН</w:t>
      </w:r>
    </w:p>
    <w:p w14:paraId="6FF41086" w14:textId="0485FA01" w:rsidR="005A6607" w:rsidRPr="00821C73" w:rsidRDefault="005A6607" w:rsidP="00821C73">
      <w:pPr>
        <w:shd w:val="clear" w:color="auto" w:fill="FFFFFF"/>
        <w:spacing w:after="0" w:line="240" w:lineRule="auto"/>
        <w:ind w:left="4962"/>
        <w:rPr>
          <w:rFonts w:ascii="Times New Roman" w:eastAsia="Times New Roman" w:hAnsi="Times New Roman" w:cs="Times New Roman"/>
          <w:color w:val="000000" w:themeColor="text1"/>
          <w:sz w:val="28"/>
          <w:szCs w:val="28"/>
          <w:lang w:eastAsia="ru-RU"/>
        </w:rPr>
      </w:pPr>
      <w:r w:rsidRPr="00821C73">
        <w:rPr>
          <w:rFonts w:ascii="Times New Roman" w:hAnsi="Times New Roman" w:cs="Times New Roman"/>
          <w:color w:val="000000" w:themeColor="text1"/>
          <w:sz w:val="28"/>
          <w:szCs w:val="28"/>
        </w:rPr>
        <w:t>постановлением</w:t>
      </w:r>
      <w:r w:rsidRPr="00821C73">
        <w:rPr>
          <w:rFonts w:ascii="Times New Roman" w:eastAsia="Times New Roman" w:hAnsi="Times New Roman" w:cs="Times New Roman"/>
          <w:color w:val="000000" w:themeColor="text1"/>
          <w:sz w:val="28"/>
          <w:szCs w:val="28"/>
          <w:lang w:eastAsia="ru-RU"/>
        </w:rPr>
        <w:t xml:space="preserve"> </w:t>
      </w:r>
      <w:r w:rsidR="009B1CA8">
        <w:rPr>
          <w:rFonts w:ascii="Times New Roman" w:eastAsia="Times New Roman" w:hAnsi="Times New Roman" w:cs="Times New Roman"/>
          <w:color w:val="000000" w:themeColor="text1"/>
          <w:sz w:val="28"/>
          <w:szCs w:val="28"/>
          <w:lang w:eastAsia="ru-RU"/>
        </w:rPr>
        <w:t>Главы администрации Урус-М</w:t>
      </w:r>
      <w:r w:rsidR="00821C73" w:rsidRPr="00821C73">
        <w:rPr>
          <w:rFonts w:ascii="Times New Roman" w:eastAsia="Times New Roman" w:hAnsi="Times New Roman" w:cs="Times New Roman"/>
          <w:color w:val="000000" w:themeColor="text1"/>
          <w:sz w:val="28"/>
          <w:szCs w:val="28"/>
          <w:lang w:eastAsia="ru-RU"/>
        </w:rPr>
        <w:t>артановского муниципального района</w:t>
      </w:r>
      <w:r w:rsidR="00821C73" w:rsidRPr="00821C73">
        <w:rPr>
          <w:rFonts w:ascii="Times New Roman" w:eastAsia="Times New Roman" w:hAnsi="Times New Roman" w:cs="Times New Roman"/>
          <w:color w:val="000000" w:themeColor="text1"/>
          <w:sz w:val="28"/>
          <w:szCs w:val="28"/>
          <w:lang w:eastAsia="ru-RU"/>
        </w:rPr>
        <w:br/>
        <w:t>от 01.12.2023г.</w:t>
      </w:r>
      <w:r w:rsidR="003A4857" w:rsidRPr="00821C73">
        <w:rPr>
          <w:rFonts w:ascii="Times New Roman" w:eastAsia="Times New Roman" w:hAnsi="Times New Roman" w:cs="Times New Roman"/>
          <w:color w:val="000000" w:themeColor="text1"/>
          <w:sz w:val="28"/>
          <w:szCs w:val="28"/>
          <w:lang w:eastAsia="ru-RU"/>
        </w:rPr>
        <w:t xml:space="preserve">  </w:t>
      </w:r>
      <w:r w:rsidR="00821C73" w:rsidRPr="00821C73">
        <w:rPr>
          <w:rFonts w:ascii="Times New Roman" w:eastAsia="Times New Roman" w:hAnsi="Times New Roman" w:cs="Times New Roman"/>
          <w:color w:val="000000" w:themeColor="text1"/>
          <w:sz w:val="28"/>
          <w:szCs w:val="28"/>
          <w:lang w:eastAsia="ru-RU"/>
        </w:rPr>
        <w:t>№ 87</w:t>
      </w:r>
      <w:r w:rsidR="003A4857" w:rsidRPr="00821C73">
        <w:rPr>
          <w:rFonts w:ascii="Times New Roman" w:eastAsia="Times New Roman" w:hAnsi="Times New Roman" w:cs="Times New Roman"/>
          <w:color w:val="000000" w:themeColor="text1"/>
          <w:sz w:val="28"/>
          <w:szCs w:val="28"/>
          <w:lang w:eastAsia="ru-RU"/>
        </w:rPr>
        <w:t xml:space="preserve">         </w:t>
      </w:r>
      <w:r w:rsidR="00E13575" w:rsidRPr="00821C73">
        <w:rPr>
          <w:rFonts w:ascii="Times New Roman" w:eastAsia="Times New Roman" w:hAnsi="Times New Roman" w:cs="Times New Roman"/>
          <w:color w:val="000000" w:themeColor="text1"/>
          <w:sz w:val="28"/>
          <w:szCs w:val="28"/>
          <w:lang w:eastAsia="ru-RU"/>
        </w:rPr>
        <w:t xml:space="preserve">                               </w:t>
      </w:r>
    </w:p>
    <w:p w14:paraId="1F181A00" w14:textId="74C558F4" w:rsidR="003869EA" w:rsidRPr="00DF3117" w:rsidRDefault="003869EA" w:rsidP="00527868">
      <w:pPr>
        <w:autoSpaceDE w:val="0"/>
        <w:autoSpaceDN w:val="0"/>
        <w:adjustRightInd w:val="0"/>
        <w:spacing w:after="0" w:line="240" w:lineRule="auto"/>
        <w:ind w:left="4962"/>
        <w:jc w:val="right"/>
        <w:rPr>
          <w:rFonts w:ascii="Times New Roman" w:eastAsia="Times New Roman" w:hAnsi="Times New Roman" w:cs="Times New Roman"/>
          <w:color w:val="000000" w:themeColor="text1"/>
          <w:sz w:val="24"/>
          <w:szCs w:val="24"/>
          <w:lang w:eastAsia="ru-RU"/>
        </w:rPr>
      </w:pPr>
      <w:r w:rsidRPr="00DF3117">
        <w:rPr>
          <w:rFonts w:ascii="Times New Roman" w:eastAsia="Times New Roman" w:hAnsi="Times New Roman" w:cs="Times New Roman"/>
          <w:color w:val="000000" w:themeColor="text1"/>
          <w:sz w:val="24"/>
          <w:szCs w:val="24"/>
          <w:lang w:eastAsia="ru-RU"/>
        </w:rPr>
        <w:t xml:space="preserve"> </w:t>
      </w:r>
    </w:p>
    <w:p w14:paraId="32881EDC" w14:textId="77777777" w:rsidR="00AD700F" w:rsidRPr="00DF3117" w:rsidRDefault="00AD700F" w:rsidP="00527868">
      <w:pPr>
        <w:autoSpaceDE w:val="0"/>
        <w:autoSpaceDN w:val="0"/>
        <w:adjustRightInd w:val="0"/>
        <w:spacing w:after="0" w:line="240" w:lineRule="auto"/>
        <w:ind w:left="5387"/>
        <w:jc w:val="right"/>
        <w:rPr>
          <w:rFonts w:ascii="Times New Roman" w:eastAsia="Times New Roman" w:hAnsi="Times New Roman" w:cs="Times New Roman"/>
          <w:color w:val="000000" w:themeColor="text1"/>
          <w:sz w:val="24"/>
          <w:szCs w:val="24"/>
          <w:lang w:eastAsia="ru-RU"/>
        </w:rPr>
      </w:pPr>
    </w:p>
    <w:p w14:paraId="509636A8" w14:textId="77777777" w:rsidR="00AD700F" w:rsidRPr="00DF3117" w:rsidRDefault="00AD700F" w:rsidP="00527868">
      <w:pPr>
        <w:autoSpaceDE w:val="0"/>
        <w:autoSpaceDN w:val="0"/>
        <w:adjustRightInd w:val="0"/>
        <w:spacing w:after="0" w:line="240" w:lineRule="auto"/>
        <w:ind w:left="5387"/>
        <w:jc w:val="right"/>
        <w:rPr>
          <w:rFonts w:ascii="Times New Roman" w:eastAsia="Times New Roman" w:hAnsi="Times New Roman" w:cs="Times New Roman"/>
          <w:color w:val="000000" w:themeColor="text1"/>
          <w:sz w:val="24"/>
          <w:szCs w:val="24"/>
          <w:lang w:eastAsia="ru-RU"/>
        </w:rPr>
      </w:pPr>
    </w:p>
    <w:p w14:paraId="7AA42649" w14:textId="419445B3" w:rsidR="003869EA" w:rsidRPr="00821C73" w:rsidRDefault="00A97401" w:rsidP="00527868">
      <w:pPr>
        <w:widowControl w:val="0"/>
        <w:tabs>
          <w:tab w:val="left" w:pos="765"/>
          <w:tab w:val="center" w:pos="4677"/>
        </w:tabs>
        <w:autoSpaceDE w:val="0"/>
        <w:autoSpaceDN w:val="0"/>
        <w:spacing w:after="0" w:line="240" w:lineRule="auto"/>
        <w:jc w:val="center"/>
        <w:rPr>
          <w:rFonts w:ascii="Times New Roman" w:hAnsi="Times New Roman" w:cs="Times New Roman"/>
          <w:i/>
          <w:color w:val="000000" w:themeColor="text1"/>
          <w:sz w:val="28"/>
          <w:szCs w:val="28"/>
        </w:rPr>
      </w:pPr>
      <w:r w:rsidRPr="00DF3117">
        <w:rPr>
          <w:rFonts w:ascii="Times New Roman" w:hAnsi="Times New Roman" w:cs="Times New Roman"/>
          <w:b/>
          <w:color w:val="000000" w:themeColor="text1"/>
          <w:sz w:val="28"/>
          <w:szCs w:val="28"/>
          <w:shd w:val="clear" w:color="auto" w:fill="FFFFFF"/>
        </w:rPr>
        <w:t>Порядок</w:t>
      </w:r>
      <w:r w:rsidRPr="00DF3117">
        <w:rPr>
          <w:rFonts w:ascii="Times New Roman" w:hAnsi="Times New Roman" w:cs="Times New Roman"/>
          <w:b/>
          <w:color w:val="000000" w:themeColor="text1"/>
          <w:sz w:val="28"/>
          <w:szCs w:val="28"/>
        </w:rPr>
        <w:br/>
      </w:r>
      <w:r w:rsidRPr="00821C73">
        <w:rPr>
          <w:rFonts w:ascii="Times New Roman" w:hAnsi="Times New Roman" w:cs="Times New Roman"/>
          <w:i/>
          <w:color w:val="000000" w:themeColor="text1"/>
          <w:sz w:val="28"/>
          <w:szCs w:val="28"/>
          <w:shd w:val="clear" w:color="auto" w:fill="FFFFFF"/>
        </w:rPr>
        <w:t xml:space="preserve">формирования </w:t>
      </w:r>
      <w:r w:rsidR="00D92FC4" w:rsidRPr="00821C73">
        <w:rPr>
          <w:rFonts w:ascii="Times New Roman" w:hAnsi="Times New Roman" w:cs="Times New Roman"/>
          <w:i/>
          <w:color w:val="000000" w:themeColor="text1"/>
          <w:sz w:val="28"/>
          <w:szCs w:val="28"/>
        </w:rPr>
        <w:t>государственных социальных заказов</w:t>
      </w:r>
      <w:r w:rsidR="00790363" w:rsidRPr="00821C73">
        <w:rPr>
          <w:rFonts w:ascii="Times New Roman" w:hAnsi="Times New Roman" w:cs="Times New Roman"/>
          <w:i/>
          <w:color w:val="000000" w:themeColor="text1"/>
          <w:sz w:val="28"/>
          <w:szCs w:val="28"/>
        </w:rPr>
        <w:t xml:space="preserve"> на оказание </w:t>
      </w:r>
      <w:r w:rsidR="00D92FC4" w:rsidRPr="00821C73">
        <w:rPr>
          <w:rFonts w:ascii="Times New Roman" w:hAnsi="Times New Roman" w:cs="Times New Roman"/>
          <w:i/>
          <w:color w:val="000000" w:themeColor="text1"/>
          <w:sz w:val="28"/>
          <w:szCs w:val="28"/>
        </w:rPr>
        <w:t>государственных услуг</w:t>
      </w:r>
      <w:r w:rsidR="00790363" w:rsidRPr="00821C73">
        <w:rPr>
          <w:rFonts w:ascii="Times New Roman" w:hAnsi="Times New Roman" w:cs="Times New Roman"/>
          <w:i/>
          <w:color w:val="000000" w:themeColor="text1"/>
          <w:sz w:val="28"/>
          <w:szCs w:val="28"/>
        </w:rPr>
        <w:t xml:space="preserve"> в социальной сфере </w:t>
      </w:r>
      <w:r w:rsidR="00790363" w:rsidRPr="00821C73">
        <w:rPr>
          <w:rFonts w:ascii="Times New Roman" w:hAnsi="Times New Roman" w:cs="Times New Roman"/>
          <w:i/>
          <w:color w:val="000000" w:themeColor="text1"/>
          <w:sz w:val="28"/>
          <w:szCs w:val="28"/>
          <w:shd w:val="clear" w:color="auto" w:fill="FFFFFF"/>
        </w:rPr>
        <w:t xml:space="preserve">по направлению деятельности </w:t>
      </w:r>
      <w:r w:rsidR="006A7865" w:rsidRPr="00821C73">
        <w:rPr>
          <w:rFonts w:ascii="Times New Roman" w:hAnsi="Times New Roman" w:cs="Times New Roman"/>
          <w:i/>
          <w:sz w:val="28"/>
          <w:szCs w:val="28"/>
          <w:shd w:val="clear" w:color="auto" w:fill="FFFFFF"/>
        </w:rPr>
        <w:t>«Реализация дополнительных общеразвивающих программ для детей»</w:t>
      </w:r>
      <w:r w:rsidR="00790363" w:rsidRPr="00821C73">
        <w:rPr>
          <w:rFonts w:ascii="Times New Roman" w:hAnsi="Times New Roman" w:cs="Times New Roman"/>
          <w:i/>
          <w:color w:val="000000" w:themeColor="text1"/>
          <w:sz w:val="28"/>
          <w:szCs w:val="28"/>
        </w:rPr>
        <w:t xml:space="preserve">, отнесенных к полномочиям </w:t>
      </w:r>
      <w:r w:rsidR="00D92FC4" w:rsidRPr="00821C73">
        <w:rPr>
          <w:rFonts w:ascii="Times New Roman" w:hAnsi="Times New Roman" w:cs="Times New Roman"/>
          <w:i/>
          <w:color w:val="000000" w:themeColor="text1"/>
          <w:sz w:val="28"/>
          <w:szCs w:val="28"/>
        </w:rPr>
        <w:t>органов государственной власти Чеченской Республики</w:t>
      </w:r>
      <w:r w:rsidR="00821C73" w:rsidRPr="00821C73">
        <w:rPr>
          <w:rFonts w:ascii="Times New Roman" w:hAnsi="Times New Roman" w:cs="Times New Roman"/>
          <w:i/>
          <w:color w:val="000000" w:themeColor="text1"/>
          <w:sz w:val="28"/>
          <w:szCs w:val="28"/>
        </w:rPr>
        <w:t xml:space="preserve">, по </w:t>
      </w:r>
      <w:proofErr w:type="spellStart"/>
      <w:r w:rsidR="00821C73" w:rsidRPr="00821C73">
        <w:rPr>
          <w:rFonts w:ascii="Times New Roman" w:hAnsi="Times New Roman" w:cs="Times New Roman"/>
          <w:i/>
          <w:color w:val="000000" w:themeColor="text1"/>
          <w:sz w:val="28"/>
          <w:szCs w:val="28"/>
        </w:rPr>
        <w:t>Урус-Мартановскому</w:t>
      </w:r>
      <w:proofErr w:type="spellEnd"/>
      <w:r w:rsidR="00821C73" w:rsidRPr="00821C73">
        <w:rPr>
          <w:rFonts w:ascii="Times New Roman" w:hAnsi="Times New Roman" w:cs="Times New Roman"/>
          <w:i/>
          <w:color w:val="000000" w:themeColor="text1"/>
          <w:sz w:val="28"/>
          <w:szCs w:val="28"/>
        </w:rPr>
        <w:t xml:space="preserve"> муниципальному району</w:t>
      </w:r>
    </w:p>
    <w:p w14:paraId="065DAB8B" w14:textId="77777777" w:rsidR="003869EA" w:rsidRPr="00DF3117" w:rsidRDefault="003869EA" w:rsidP="00527868">
      <w:pPr>
        <w:widowControl w:val="0"/>
        <w:tabs>
          <w:tab w:val="left" w:pos="765"/>
          <w:tab w:val="center" w:pos="4677"/>
        </w:tab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3E20DA69" w14:textId="70B4978F" w:rsidR="00466D8C" w:rsidRPr="00DF3117" w:rsidRDefault="00D55A9D" w:rsidP="00EC22E1">
      <w:pPr>
        <w:pStyle w:val="ConsPlusNormal"/>
        <w:numPr>
          <w:ilvl w:val="0"/>
          <w:numId w:val="8"/>
        </w:numPr>
        <w:tabs>
          <w:tab w:val="left" w:pos="993"/>
        </w:tabs>
        <w:ind w:left="0"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Настоящий</w:t>
      </w:r>
      <w:r w:rsidR="00215DAF" w:rsidRPr="00DF3117">
        <w:rPr>
          <w:rFonts w:ascii="Times New Roman" w:hAnsi="Times New Roman" w:cs="Times New Roman"/>
          <w:color w:val="000000" w:themeColor="text1"/>
          <w:sz w:val="28"/>
          <w:szCs w:val="28"/>
        </w:rPr>
        <w:t xml:space="preserve"> П</w:t>
      </w:r>
      <w:r w:rsidRPr="00DF3117">
        <w:rPr>
          <w:rFonts w:ascii="Times New Roman" w:hAnsi="Times New Roman" w:cs="Times New Roman"/>
          <w:color w:val="000000" w:themeColor="text1"/>
          <w:sz w:val="28"/>
          <w:szCs w:val="28"/>
        </w:rPr>
        <w:t>орядок</w:t>
      </w:r>
      <w:r w:rsidR="00215DAF" w:rsidRPr="00DF3117">
        <w:rPr>
          <w:rFonts w:ascii="Times New Roman" w:hAnsi="Times New Roman" w:cs="Times New Roman"/>
          <w:color w:val="000000" w:themeColor="text1"/>
          <w:sz w:val="28"/>
          <w:szCs w:val="28"/>
        </w:rPr>
        <w:t xml:space="preserve"> </w:t>
      </w:r>
      <w:r w:rsidR="002A796C" w:rsidRPr="00DF3117">
        <w:rPr>
          <w:rFonts w:ascii="Times New Roman" w:hAnsi="Times New Roman" w:cs="Times New Roman"/>
          <w:color w:val="000000" w:themeColor="text1"/>
          <w:sz w:val="28"/>
          <w:szCs w:val="28"/>
        </w:rPr>
        <w:t>определ</w:t>
      </w:r>
      <w:r w:rsidRPr="00DF3117">
        <w:rPr>
          <w:rFonts w:ascii="Times New Roman" w:hAnsi="Times New Roman" w:cs="Times New Roman"/>
          <w:color w:val="000000" w:themeColor="text1"/>
          <w:sz w:val="28"/>
          <w:szCs w:val="28"/>
        </w:rPr>
        <w:t>яе</w:t>
      </w:r>
      <w:r w:rsidR="00466D8C" w:rsidRPr="00DF3117">
        <w:rPr>
          <w:rFonts w:ascii="Times New Roman" w:hAnsi="Times New Roman" w:cs="Times New Roman"/>
          <w:color w:val="000000" w:themeColor="text1"/>
          <w:sz w:val="28"/>
          <w:szCs w:val="28"/>
        </w:rPr>
        <w:t>т:</w:t>
      </w:r>
      <w:bookmarkStart w:id="4" w:name="P53"/>
      <w:bookmarkEnd w:id="4"/>
    </w:p>
    <w:p w14:paraId="514DFFBC" w14:textId="752A0C39" w:rsidR="00106459" w:rsidRPr="00DF3117" w:rsidRDefault="005C2DAA"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порядок формирования и утверждения </w:t>
      </w:r>
      <w:r w:rsidR="00D92FC4">
        <w:rPr>
          <w:rFonts w:ascii="Times New Roman" w:hAnsi="Times New Roman" w:cs="Times New Roman"/>
          <w:color w:val="000000" w:themeColor="text1"/>
          <w:sz w:val="28"/>
          <w:szCs w:val="28"/>
        </w:rPr>
        <w:t>государственных социальных заказов</w:t>
      </w:r>
      <w:r w:rsidRPr="00DF3117">
        <w:rPr>
          <w:rFonts w:ascii="Times New Roman" w:hAnsi="Times New Roman" w:cs="Times New Roman"/>
          <w:color w:val="000000" w:themeColor="text1"/>
          <w:sz w:val="28"/>
          <w:szCs w:val="28"/>
        </w:rPr>
        <w:t xml:space="preserve"> на оказание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w:t>
      </w:r>
      <w:r w:rsidR="00A97401" w:rsidRPr="00DF3117">
        <w:rPr>
          <w:rFonts w:ascii="PT Serif" w:hAnsi="PT Serif"/>
          <w:color w:val="000000" w:themeColor="text1"/>
          <w:shd w:val="clear" w:color="auto" w:fill="FFFFFF"/>
        </w:rPr>
        <w:t xml:space="preserve"> </w:t>
      </w:r>
      <w:r w:rsidR="00A97401" w:rsidRPr="00DF3117">
        <w:rPr>
          <w:rFonts w:ascii="Times New Roman" w:hAnsi="Times New Roman" w:cs="Times New Roman"/>
          <w:color w:val="000000" w:themeColor="text1"/>
          <w:sz w:val="28"/>
          <w:szCs w:val="28"/>
          <w:shd w:val="clear" w:color="auto" w:fill="FFFFFF"/>
        </w:rPr>
        <w:t xml:space="preserve">по направлению деятельности </w:t>
      </w:r>
      <w:r w:rsidR="006A7865" w:rsidRPr="00491021">
        <w:rPr>
          <w:rFonts w:ascii="Times New Roman" w:hAnsi="Times New Roman" w:cs="Times New Roman"/>
          <w:sz w:val="28"/>
          <w:szCs w:val="28"/>
          <w:shd w:val="clear" w:color="auto" w:fill="FFFFFF"/>
        </w:rPr>
        <w:t>«Реализация дополнительных общеразвивающих программ для детей»</w:t>
      </w:r>
      <w:r w:rsidRPr="00DF3117">
        <w:rPr>
          <w:rFonts w:ascii="Times New Roman" w:hAnsi="Times New Roman" w:cs="Times New Roman"/>
          <w:color w:val="000000" w:themeColor="text1"/>
          <w:sz w:val="28"/>
          <w:szCs w:val="28"/>
        </w:rPr>
        <w:t xml:space="preserve">, отнесенных к полномочиям </w:t>
      </w:r>
      <w:r w:rsidR="00D92FC4">
        <w:rPr>
          <w:rFonts w:ascii="Times New Roman" w:hAnsi="Times New Roman" w:cs="Times New Roman"/>
          <w:color w:val="000000" w:themeColor="text1"/>
          <w:sz w:val="28"/>
          <w:szCs w:val="28"/>
        </w:rPr>
        <w:t>органов государственной власти Чеченской Республики</w:t>
      </w:r>
      <w:r w:rsidR="00E46311"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(далее соответственно </w:t>
      </w:r>
      <w:r w:rsidR="00E46311"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w:t>
      </w:r>
      <w:r w:rsidR="00297227" w:rsidRPr="00DF3117">
        <w:rPr>
          <w:rFonts w:ascii="Times New Roman" w:hAnsi="Times New Roman" w:cs="Times New Roman"/>
          <w:color w:val="000000" w:themeColor="text1"/>
          <w:sz w:val="28"/>
          <w:szCs w:val="28"/>
        </w:rPr>
        <w:t xml:space="preserve">государственный </w:t>
      </w:r>
      <w:r w:rsidRPr="00DF3117">
        <w:rPr>
          <w:rFonts w:ascii="Times New Roman" w:hAnsi="Times New Roman" w:cs="Times New Roman"/>
          <w:color w:val="000000" w:themeColor="text1"/>
          <w:sz w:val="28"/>
          <w:szCs w:val="28"/>
        </w:rPr>
        <w:t xml:space="preserve">социальный заказ, </w:t>
      </w:r>
      <w:r w:rsidR="00297227" w:rsidRPr="00DF3117">
        <w:rPr>
          <w:rFonts w:ascii="Times New Roman" w:hAnsi="Times New Roman" w:cs="Times New Roman"/>
          <w:color w:val="000000" w:themeColor="text1"/>
          <w:sz w:val="28"/>
          <w:szCs w:val="28"/>
        </w:rPr>
        <w:t>государственная</w:t>
      </w:r>
      <w:r w:rsidR="00FA1FC4"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услуга в социальной сфере);</w:t>
      </w:r>
    </w:p>
    <w:p w14:paraId="484B654F" w14:textId="37DB08D3" w:rsidR="00632BC3" w:rsidRPr="00DF3117" w:rsidRDefault="00632BC3"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форму и структуру </w:t>
      </w:r>
      <w:r w:rsidR="000267CC" w:rsidRPr="00DF3117">
        <w:rPr>
          <w:rFonts w:ascii="Times New Roman" w:hAnsi="Times New Roman" w:cs="Times New Roman"/>
          <w:color w:val="000000" w:themeColor="text1"/>
          <w:sz w:val="28"/>
          <w:szCs w:val="28"/>
        </w:rPr>
        <w:t>государственного</w:t>
      </w:r>
      <w:r w:rsidR="00FA1FC4"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социального заказа;</w:t>
      </w:r>
    </w:p>
    <w:p w14:paraId="0F7A67C3" w14:textId="4A37DBC1" w:rsidR="00632BC3" w:rsidRPr="00DF3117" w:rsidRDefault="00632BC3" w:rsidP="00A478A2">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правила выбора способа (способов) определения исполнителя услуг из числа способов, установленных частью 3 статьи 7 </w:t>
      </w:r>
      <w:r w:rsidR="00466D8C" w:rsidRPr="00DF3117">
        <w:rPr>
          <w:rFonts w:ascii="Times New Roman" w:hAnsi="Times New Roman" w:cs="Times New Roman"/>
          <w:color w:val="000000" w:themeColor="text1"/>
          <w:sz w:val="28"/>
          <w:szCs w:val="28"/>
        </w:rPr>
        <w:t>Федерального закона</w:t>
      </w:r>
      <w:r w:rsidR="00922DA0" w:rsidRPr="00922DA0">
        <w:rPr>
          <w:rFonts w:ascii="PT Serif" w:hAnsi="PT Serif"/>
          <w:color w:val="22272F"/>
          <w:sz w:val="33"/>
          <w:szCs w:val="33"/>
          <w:shd w:val="clear" w:color="auto" w:fill="FFFFFF"/>
        </w:rPr>
        <w:t xml:space="preserve"> </w:t>
      </w:r>
      <w:r w:rsidR="00922DA0">
        <w:rPr>
          <w:rFonts w:ascii="Times New Roman" w:hAnsi="Times New Roman" w:cs="Times New Roman"/>
          <w:color w:val="000000" w:themeColor="text1"/>
          <w:sz w:val="28"/>
          <w:szCs w:val="28"/>
          <w:shd w:val="clear" w:color="auto" w:fill="FFFFFF"/>
        </w:rPr>
        <w:t xml:space="preserve">от 13 июля 2020 года № </w:t>
      </w:r>
      <w:r w:rsidR="00922DA0" w:rsidRPr="00922DA0">
        <w:rPr>
          <w:rFonts w:ascii="Times New Roman" w:hAnsi="Times New Roman" w:cs="Times New Roman"/>
          <w:color w:val="000000" w:themeColor="text1"/>
          <w:sz w:val="28"/>
          <w:szCs w:val="28"/>
          <w:shd w:val="clear" w:color="auto" w:fill="FFFFFF"/>
        </w:rPr>
        <w:t>189-ФЗ</w:t>
      </w:r>
      <w:r w:rsidRPr="00922DA0">
        <w:rPr>
          <w:rFonts w:ascii="Times New Roman" w:hAnsi="Times New Roman" w:cs="Times New Roman"/>
          <w:color w:val="000000" w:themeColor="text1"/>
          <w:sz w:val="28"/>
          <w:szCs w:val="28"/>
        </w:rPr>
        <w:t xml:space="preserve">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D92FC4">
        <w:rPr>
          <w:rFonts w:ascii="Times New Roman" w:hAnsi="Times New Roman" w:cs="Times New Roman"/>
          <w:color w:val="000000" w:themeColor="text1"/>
          <w:sz w:val="28"/>
          <w:szCs w:val="28"/>
        </w:rPr>
        <w:t xml:space="preserve">государственных </w:t>
      </w:r>
      <w:r w:rsidR="00EC2F90">
        <w:rPr>
          <w:rFonts w:ascii="Times New Roman" w:hAnsi="Times New Roman" w:cs="Times New Roman"/>
          <w:color w:val="000000" w:themeColor="text1"/>
          <w:sz w:val="28"/>
          <w:szCs w:val="28"/>
        </w:rPr>
        <w:t>(муниципальных</w:t>
      </w:r>
      <w:r w:rsidR="00EC2F90" w:rsidRPr="00DF3117">
        <w:rPr>
          <w:rFonts w:ascii="Times New Roman" w:hAnsi="Times New Roman" w:cs="Times New Roman"/>
          <w:color w:val="000000" w:themeColor="text1"/>
          <w:sz w:val="28"/>
          <w:szCs w:val="28"/>
        </w:rPr>
        <w:t>)</w:t>
      </w:r>
      <w:r w:rsidR="00EC2F90">
        <w:rPr>
          <w:rFonts w:ascii="Times New Roman" w:hAnsi="Times New Roman" w:cs="Times New Roman"/>
          <w:color w:val="000000" w:themeColor="text1"/>
          <w:sz w:val="28"/>
          <w:szCs w:val="28"/>
        </w:rPr>
        <w:t xml:space="preserve"> </w:t>
      </w:r>
      <w:r w:rsidR="00D92FC4">
        <w:rPr>
          <w:rFonts w:ascii="Times New Roman" w:hAnsi="Times New Roman" w:cs="Times New Roman"/>
          <w:color w:val="000000" w:themeColor="text1"/>
          <w:sz w:val="28"/>
          <w:szCs w:val="28"/>
        </w:rPr>
        <w:t>услуг</w:t>
      </w:r>
      <w:r w:rsidR="000267CC" w:rsidRPr="00DF3117">
        <w:rPr>
          <w:rFonts w:ascii="Times New Roman" w:hAnsi="Times New Roman" w:cs="Times New Roman"/>
          <w:color w:val="000000" w:themeColor="text1"/>
          <w:sz w:val="28"/>
          <w:szCs w:val="28"/>
        </w:rPr>
        <w:t xml:space="preserve"> в социальной сфере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w:t>
      </w:r>
    </w:p>
    <w:p w14:paraId="65EB5212" w14:textId="68EE58C6" w:rsidR="00632BC3" w:rsidRPr="00DF3117" w:rsidRDefault="00632BC3"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правила внесения изменений в государственные</w:t>
      </w:r>
      <w:r w:rsidR="00FA1FC4"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социальные заказы;</w:t>
      </w:r>
    </w:p>
    <w:p w14:paraId="0FB85927" w14:textId="0D026A83" w:rsidR="00632BC3" w:rsidRPr="00DF3117" w:rsidRDefault="00632BC3"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правила осуществления уполномоченным органом контроля за оказанием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w:t>
      </w:r>
    </w:p>
    <w:p w14:paraId="2E40F420" w14:textId="0366E64B" w:rsidR="00632BC3" w:rsidRPr="00DF3117" w:rsidRDefault="00632BC3"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Под уполномоченным органом в целях настоящего Порядка понимается </w:t>
      </w:r>
      <w:r w:rsidR="000267CC" w:rsidRPr="00DF3117">
        <w:rPr>
          <w:rFonts w:ascii="Times New Roman" w:hAnsi="Times New Roman" w:cs="Times New Roman"/>
          <w:color w:val="000000" w:themeColor="text1"/>
          <w:sz w:val="28"/>
          <w:szCs w:val="28"/>
        </w:rPr>
        <w:t>орган государственной власти Чеченской Республики</w:t>
      </w:r>
      <w:r w:rsidRPr="00DF3117">
        <w:rPr>
          <w:rFonts w:ascii="Times New Roman" w:hAnsi="Times New Roman" w:cs="Times New Roman"/>
          <w:color w:val="000000" w:themeColor="text1"/>
          <w:sz w:val="28"/>
          <w:szCs w:val="28"/>
        </w:rPr>
        <w:t xml:space="preserve">, утверждающий </w:t>
      </w:r>
      <w:r w:rsidR="00297227" w:rsidRPr="00DF3117">
        <w:rPr>
          <w:rFonts w:ascii="Times New Roman" w:hAnsi="Times New Roman" w:cs="Times New Roman"/>
          <w:color w:val="000000" w:themeColor="text1"/>
          <w:sz w:val="28"/>
          <w:szCs w:val="28"/>
        </w:rPr>
        <w:t>государственный</w:t>
      </w:r>
      <w:r w:rsidR="00FA1FC4"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социальный заказ и обеспечивающий предоставление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потребителям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(далее - потребители услуг) в соответствии с показателями, характеризующими качество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и (или) объем оказания таких услуг и установленными государственным социальным заказом.</w:t>
      </w:r>
    </w:p>
    <w:p w14:paraId="640F55F6" w14:textId="78E475D9" w:rsidR="00106459" w:rsidRPr="00DF3117" w:rsidRDefault="00632BC3" w:rsidP="00EC22E1">
      <w:pPr>
        <w:pStyle w:val="ConsPlusNormal"/>
        <w:tabs>
          <w:tab w:val="left" w:pos="993"/>
        </w:tabs>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Иные понятия, применяемые в настоящем Порядке, используются в значениях, указанных в Федеральном законе </w:t>
      </w:r>
      <w:r w:rsidR="00922DA0">
        <w:rPr>
          <w:rFonts w:ascii="Times New Roman" w:hAnsi="Times New Roman" w:cs="Times New Roman"/>
          <w:color w:val="000000" w:themeColor="text1"/>
          <w:sz w:val="28"/>
          <w:szCs w:val="28"/>
          <w:shd w:val="clear" w:color="auto" w:fill="FFFFFF"/>
        </w:rPr>
        <w:t>от 13 июля 2020 года №</w:t>
      </w:r>
      <w:r w:rsidR="00922DA0" w:rsidRPr="00922DA0">
        <w:rPr>
          <w:rFonts w:ascii="Times New Roman" w:hAnsi="Times New Roman" w:cs="Times New Roman"/>
          <w:color w:val="000000" w:themeColor="text1"/>
          <w:sz w:val="28"/>
          <w:szCs w:val="28"/>
          <w:shd w:val="clear" w:color="auto" w:fill="FFFFFF"/>
        </w:rPr>
        <w:t> 189-ФЗ</w:t>
      </w:r>
      <w:r w:rsidR="00922DA0" w:rsidRPr="00922DA0">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922DA0">
        <w:rPr>
          <w:rFonts w:ascii="Times New Roman" w:hAnsi="Times New Roman" w:cs="Times New Roman"/>
          <w:color w:val="000000" w:themeColor="text1"/>
          <w:sz w:val="28"/>
          <w:szCs w:val="28"/>
        </w:rPr>
        <w:t>государственных (муниципальных</w:t>
      </w:r>
      <w:r w:rsidR="00922DA0" w:rsidRPr="00DF3117">
        <w:rPr>
          <w:rFonts w:ascii="Times New Roman" w:hAnsi="Times New Roman" w:cs="Times New Roman"/>
          <w:color w:val="000000" w:themeColor="text1"/>
          <w:sz w:val="28"/>
          <w:szCs w:val="28"/>
        </w:rPr>
        <w:t>)</w:t>
      </w:r>
      <w:r w:rsidR="00922DA0">
        <w:rPr>
          <w:rFonts w:ascii="Times New Roman" w:hAnsi="Times New Roman" w:cs="Times New Roman"/>
          <w:color w:val="000000" w:themeColor="text1"/>
          <w:sz w:val="28"/>
          <w:szCs w:val="28"/>
        </w:rPr>
        <w:t xml:space="preserve"> услуг</w:t>
      </w:r>
      <w:r w:rsidR="00922DA0" w:rsidRPr="00DF3117">
        <w:rPr>
          <w:rFonts w:ascii="Times New Roman" w:hAnsi="Times New Roman" w:cs="Times New Roman"/>
          <w:color w:val="000000" w:themeColor="text1"/>
          <w:sz w:val="28"/>
          <w:szCs w:val="28"/>
        </w:rPr>
        <w:t xml:space="preserve"> в социальной сфере»</w:t>
      </w:r>
      <w:r w:rsidRPr="00DF3117">
        <w:rPr>
          <w:rFonts w:ascii="Times New Roman" w:hAnsi="Times New Roman" w:cs="Times New Roman"/>
          <w:color w:val="000000" w:themeColor="text1"/>
          <w:sz w:val="28"/>
          <w:szCs w:val="28"/>
        </w:rPr>
        <w:t>.</w:t>
      </w:r>
    </w:p>
    <w:p w14:paraId="6AB73ABB" w14:textId="78490F6A" w:rsidR="002A796C"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lastRenderedPageBreak/>
        <w:t>2.</w:t>
      </w:r>
      <w:r w:rsidRPr="00DF3117">
        <w:rPr>
          <w:rFonts w:ascii="Times New Roman" w:hAnsi="Times New Roman" w:cs="Times New Roman"/>
          <w:color w:val="000000" w:themeColor="text1"/>
          <w:sz w:val="28"/>
          <w:szCs w:val="28"/>
        </w:rPr>
        <w:tab/>
      </w:r>
      <w:r w:rsidR="002A796C" w:rsidRPr="00DF3117">
        <w:rPr>
          <w:rFonts w:ascii="Times New Roman" w:hAnsi="Times New Roman" w:cs="Times New Roman"/>
          <w:color w:val="000000" w:themeColor="text1"/>
          <w:sz w:val="28"/>
          <w:szCs w:val="28"/>
        </w:rPr>
        <w:t xml:space="preserve">Государственные социальные заказы формируются </w:t>
      </w:r>
      <w:r w:rsidR="00637703" w:rsidRPr="00DF3117">
        <w:rPr>
          <w:rFonts w:ascii="Times New Roman" w:hAnsi="Times New Roman" w:cs="Times New Roman"/>
          <w:color w:val="000000" w:themeColor="text1"/>
          <w:sz w:val="28"/>
          <w:szCs w:val="28"/>
        </w:rPr>
        <w:t>уполномоченным органом</w:t>
      </w:r>
      <w:r w:rsidR="002A796C" w:rsidRPr="00DF3117">
        <w:rPr>
          <w:rFonts w:ascii="Times New Roman" w:hAnsi="Times New Roman" w:cs="Times New Roman"/>
          <w:color w:val="000000" w:themeColor="text1"/>
          <w:sz w:val="28"/>
          <w:szCs w:val="28"/>
        </w:rPr>
        <w:t xml:space="preserve"> в соответствии с настоящим </w:t>
      </w:r>
      <w:r w:rsidR="002A796C" w:rsidRPr="00EC2F90">
        <w:rPr>
          <w:rFonts w:ascii="Times New Roman" w:hAnsi="Times New Roman" w:cs="Times New Roman"/>
          <w:color w:val="000000" w:themeColor="text1"/>
          <w:sz w:val="28"/>
          <w:szCs w:val="28"/>
        </w:rPr>
        <w:t xml:space="preserve">Порядком </w:t>
      </w:r>
      <w:r w:rsidR="004B287B" w:rsidRPr="00EC2F90">
        <w:rPr>
          <w:rFonts w:ascii="Times New Roman" w:hAnsi="Times New Roman" w:cs="Times New Roman"/>
          <w:color w:val="000000" w:themeColor="text1"/>
          <w:sz w:val="28"/>
          <w:szCs w:val="28"/>
          <w:shd w:val="clear" w:color="auto" w:fill="FFFFFF"/>
        </w:rPr>
        <w:t xml:space="preserve">по направлению деятельности </w:t>
      </w:r>
      <w:r w:rsidR="006A7865" w:rsidRPr="00491021">
        <w:rPr>
          <w:rFonts w:ascii="Times New Roman" w:hAnsi="Times New Roman" w:cs="Times New Roman"/>
          <w:sz w:val="28"/>
          <w:szCs w:val="28"/>
          <w:shd w:val="clear" w:color="auto" w:fill="FFFFFF"/>
        </w:rPr>
        <w:t>«Реализация дополнительных общеразвивающих программ для детей»</w:t>
      </w:r>
      <w:r w:rsidR="00DF3117" w:rsidRPr="00EC2F90">
        <w:rPr>
          <w:rFonts w:ascii="Times New Roman" w:hAnsi="Times New Roman" w:cs="Times New Roman"/>
          <w:color w:val="000000" w:themeColor="text1"/>
          <w:sz w:val="28"/>
          <w:szCs w:val="28"/>
          <w:shd w:val="clear" w:color="auto" w:fill="FFFFFF"/>
        </w:rPr>
        <w:t>.</w:t>
      </w:r>
    </w:p>
    <w:p w14:paraId="58CB7E26" w14:textId="3EF666AA" w:rsidR="00B24B1E"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3.</w:t>
      </w:r>
      <w:r w:rsidRPr="00DF3117">
        <w:rPr>
          <w:rFonts w:ascii="Times New Roman" w:hAnsi="Times New Roman" w:cs="Times New Roman"/>
          <w:color w:val="000000" w:themeColor="text1"/>
          <w:sz w:val="28"/>
          <w:szCs w:val="28"/>
        </w:rPr>
        <w:tab/>
      </w:r>
      <w:r w:rsidR="00297227" w:rsidRPr="00DF3117">
        <w:rPr>
          <w:rFonts w:ascii="Times New Roman" w:hAnsi="Times New Roman" w:cs="Times New Roman"/>
          <w:color w:val="000000" w:themeColor="text1"/>
          <w:sz w:val="28"/>
          <w:szCs w:val="28"/>
        </w:rPr>
        <w:t>Государственный</w:t>
      </w:r>
      <w:r w:rsidR="00FA1FC4" w:rsidRPr="00DF3117">
        <w:rPr>
          <w:rFonts w:ascii="Times New Roman" w:hAnsi="Times New Roman" w:cs="Times New Roman"/>
          <w:color w:val="000000" w:themeColor="text1"/>
          <w:sz w:val="28"/>
          <w:szCs w:val="28"/>
        </w:rPr>
        <w:t xml:space="preserve"> </w:t>
      </w:r>
      <w:r w:rsidR="00B24B1E" w:rsidRPr="00DF3117">
        <w:rPr>
          <w:rFonts w:ascii="Times New Roman" w:hAnsi="Times New Roman" w:cs="Times New Roman"/>
          <w:color w:val="000000" w:themeColor="text1"/>
          <w:sz w:val="28"/>
          <w:szCs w:val="28"/>
        </w:rPr>
        <w:t xml:space="preserve">социальный заказ формируется в форме электронного документа в </w:t>
      </w:r>
      <w:r w:rsidR="00A97401" w:rsidRPr="00DF3117">
        <w:rPr>
          <w:rFonts w:ascii="Times New Roman" w:hAnsi="Times New Roman" w:cs="Times New Roman"/>
          <w:color w:val="000000" w:themeColor="text1"/>
          <w:sz w:val="28"/>
          <w:szCs w:val="28"/>
          <w:shd w:val="clear" w:color="auto" w:fill="FFFFFF"/>
        </w:rPr>
        <w:t>интегрированной информационной системе управления общественными финансами «Электронный бюджет»</w:t>
      </w:r>
      <w:r w:rsidR="00B24B1E" w:rsidRPr="00DF3117">
        <w:rPr>
          <w:rFonts w:ascii="Times New Roman" w:hAnsi="Times New Roman" w:cs="Times New Roman"/>
          <w:color w:val="000000" w:themeColor="text1"/>
          <w:sz w:val="28"/>
          <w:szCs w:val="28"/>
        </w:rPr>
        <w:t>, в том числе посредством информационного взаимодействия с иными инф</w:t>
      </w:r>
      <w:r w:rsidR="00EC22E1" w:rsidRPr="00DF3117">
        <w:rPr>
          <w:rFonts w:ascii="Times New Roman" w:hAnsi="Times New Roman" w:cs="Times New Roman"/>
          <w:color w:val="000000" w:themeColor="text1"/>
          <w:sz w:val="28"/>
          <w:szCs w:val="28"/>
        </w:rPr>
        <w:t>ормационными</w:t>
      </w:r>
      <w:r w:rsidR="00BD70DF" w:rsidRPr="00DF3117">
        <w:rPr>
          <w:rFonts w:ascii="Times New Roman" w:hAnsi="Times New Roman" w:cs="Times New Roman"/>
          <w:color w:val="000000" w:themeColor="text1"/>
          <w:sz w:val="28"/>
          <w:szCs w:val="28"/>
        </w:rPr>
        <w:t xml:space="preserve"> системами.</w:t>
      </w:r>
    </w:p>
    <w:p w14:paraId="0AE555B8" w14:textId="0DCD4E7E" w:rsidR="001218D0"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4.</w:t>
      </w:r>
      <w:r w:rsidRPr="00DF3117">
        <w:rPr>
          <w:rFonts w:ascii="Times New Roman" w:hAnsi="Times New Roman" w:cs="Times New Roman"/>
          <w:color w:val="000000" w:themeColor="text1"/>
          <w:sz w:val="28"/>
          <w:szCs w:val="28"/>
        </w:rPr>
        <w:tab/>
      </w:r>
      <w:r w:rsidR="001218D0" w:rsidRPr="00DF3117">
        <w:rPr>
          <w:rFonts w:ascii="Times New Roman" w:hAnsi="Times New Roman" w:cs="Times New Roman"/>
          <w:color w:val="000000" w:themeColor="text1"/>
          <w:sz w:val="28"/>
          <w:szCs w:val="28"/>
        </w:rPr>
        <w:t xml:space="preserve">Информация об объеме оказания </w:t>
      </w:r>
      <w:r w:rsidR="00D92FC4">
        <w:rPr>
          <w:rFonts w:ascii="Times New Roman" w:hAnsi="Times New Roman" w:cs="Times New Roman"/>
          <w:color w:val="000000" w:themeColor="text1"/>
          <w:sz w:val="28"/>
          <w:szCs w:val="28"/>
        </w:rPr>
        <w:t>государственных услуг</w:t>
      </w:r>
      <w:r w:rsidR="001218D0" w:rsidRPr="00DF3117">
        <w:rPr>
          <w:rFonts w:ascii="Times New Roman" w:hAnsi="Times New Roman" w:cs="Times New Roman"/>
          <w:color w:val="000000" w:themeColor="text1"/>
          <w:sz w:val="28"/>
          <w:szCs w:val="28"/>
        </w:rPr>
        <w:t xml:space="preserve"> в социальной сфере включается в </w:t>
      </w:r>
      <w:r w:rsidR="00297227" w:rsidRPr="00DF3117">
        <w:rPr>
          <w:rFonts w:ascii="Times New Roman" w:hAnsi="Times New Roman" w:cs="Times New Roman"/>
          <w:color w:val="000000" w:themeColor="text1"/>
          <w:sz w:val="28"/>
          <w:szCs w:val="28"/>
        </w:rPr>
        <w:t>государственный</w:t>
      </w:r>
      <w:r w:rsidR="000267CC" w:rsidRPr="00DF3117">
        <w:rPr>
          <w:rFonts w:ascii="Times New Roman" w:hAnsi="Times New Roman" w:cs="Times New Roman"/>
          <w:color w:val="000000" w:themeColor="text1"/>
          <w:sz w:val="28"/>
          <w:szCs w:val="28"/>
        </w:rPr>
        <w:t xml:space="preserve"> </w:t>
      </w:r>
      <w:r w:rsidR="001218D0" w:rsidRPr="00DF3117">
        <w:rPr>
          <w:rFonts w:ascii="Times New Roman" w:hAnsi="Times New Roman" w:cs="Times New Roman"/>
          <w:color w:val="000000" w:themeColor="text1"/>
          <w:sz w:val="28"/>
          <w:szCs w:val="28"/>
        </w:rPr>
        <w:t xml:space="preserve">социальный заказ на основании данных об объеме оказываемых </w:t>
      </w:r>
      <w:r w:rsidR="00D92FC4">
        <w:rPr>
          <w:rFonts w:ascii="Times New Roman" w:hAnsi="Times New Roman" w:cs="Times New Roman"/>
          <w:color w:val="000000" w:themeColor="text1"/>
          <w:sz w:val="28"/>
          <w:szCs w:val="28"/>
        </w:rPr>
        <w:t>государственных услуг</w:t>
      </w:r>
      <w:r w:rsidR="001218D0" w:rsidRPr="00DF3117">
        <w:rPr>
          <w:rFonts w:ascii="Times New Roman" w:hAnsi="Times New Roman" w:cs="Times New Roman"/>
          <w:color w:val="000000" w:themeColor="text1"/>
          <w:sz w:val="28"/>
          <w:szCs w:val="28"/>
        </w:rPr>
        <w:t xml:space="preserve"> в социальной сфере, включенных в обоснования бюджетных ассигнований, формируемы</w:t>
      </w:r>
      <w:r w:rsidR="00DA1283" w:rsidRPr="00DF3117">
        <w:rPr>
          <w:rFonts w:ascii="Times New Roman" w:hAnsi="Times New Roman" w:cs="Times New Roman"/>
          <w:color w:val="000000" w:themeColor="text1"/>
          <w:sz w:val="28"/>
          <w:szCs w:val="28"/>
        </w:rPr>
        <w:t>е</w:t>
      </w:r>
      <w:r w:rsidR="001218D0" w:rsidRPr="00DF3117">
        <w:rPr>
          <w:rFonts w:ascii="Times New Roman" w:hAnsi="Times New Roman" w:cs="Times New Roman"/>
          <w:color w:val="000000" w:themeColor="text1"/>
          <w:sz w:val="28"/>
          <w:szCs w:val="28"/>
        </w:rPr>
        <w:t xml:space="preserve"> главными распорядителями средств бюджета </w:t>
      </w:r>
      <w:r w:rsidR="000267CC" w:rsidRPr="00DF3117">
        <w:rPr>
          <w:rFonts w:ascii="Times New Roman" w:hAnsi="Times New Roman" w:cs="Times New Roman"/>
          <w:color w:val="000000" w:themeColor="text1"/>
          <w:sz w:val="28"/>
          <w:szCs w:val="28"/>
        </w:rPr>
        <w:t>Чеченской Республики</w:t>
      </w:r>
      <w:r w:rsidR="001218D0" w:rsidRPr="00DF3117">
        <w:rPr>
          <w:rFonts w:ascii="Times New Roman" w:hAnsi="Times New Roman" w:cs="Times New Roman"/>
          <w:color w:val="000000" w:themeColor="text1"/>
          <w:sz w:val="28"/>
          <w:szCs w:val="28"/>
        </w:rPr>
        <w:t xml:space="preserve"> в соответствии с бюджетным законодательством Российской Федерации.</w:t>
      </w:r>
    </w:p>
    <w:p w14:paraId="2946E29D" w14:textId="045B63D3" w:rsidR="00E937BE"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5.</w:t>
      </w:r>
      <w:r w:rsidRPr="00DF3117">
        <w:rPr>
          <w:rFonts w:ascii="Times New Roman" w:hAnsi="Times New Roman" w:cs="Times New Roman"/>
          <w:color w:val="000000" w:themeColor="text1"/>
          <w:sz w:val="28"/>
          <w:szCs w:val="28"/>
        </w:rPr>
        <w:tab/>
      </w:r>
      <w:r w:rsidR="00297227" w:rsidRPr="00DF3117">
        <w:rPr>
          <w:rFonts w:ascii="Times New Roman" w:hAnsi="Times New Roman" w:cs="Times New Roman"/>
          <w:color w:val="000000" w:themeColor="text1"/>
          <w:sz w:val="28"/>
          <w:szCs w:val="28"/>
        </w:rPr>
        <w:t>Государственный</w:t>
      </w:r>
      <w:r w:rsidR="00FA1FC4" w:rsidRPr="00DF3117">
        <w:rPr>
          <w:rFonts w:ascii="Times New Roman" w:hAnsi="Times New Roman" w:cs="Times New Roman"/>
          <w:color w:val="000000" w:themeColor="text1"/>
          <w:sz w:val="28"/>
          <w:szCs w:val="28"/>
        </w:rPr>
        <w:t xml:space="preserve"> </w:t>
      </w:r>
      <w:r w:rsidR="00E937BE" w:rsidRPr="00DF3117">
        <w:rPr>
          <w:rFonts w:ascii="Times New Roman" w:hAnsi="Times New Roman" w:cs="Times New Roman"/>
          <w:color w:val="000000" w:themeColor="text1"/>
          <w:sz w:val="28"/>
          <w:szCs w:val="28"/>
        </w:rPr>
        <w:t xml:space="preserve">социальный заказ может быть сформирован в отношении укрупненной </w:t>
      </w:r>
      <w:r w:rsidR="000267CC" w:rsidRPr="00DF3117">
        <w:rPr>
          <w:rFonts w:ascii="Times New Roman" w:hAnsi="Times New Roman" w:cs="Times New Roman"/>
          <w:color w:val="000000" w:themeColor="text1"/>
          <w:sz w:val="28"/>
          <w:szCs w:val="28"/>
        </w:rPr>
        <w:t>государственной</w:t>
      </w:r>
      <w:r w:rsidR="00FA1FC4" w:rsidRPr="00DF3117">
        <w:rPr>
          <w:rFonts w:ascii="Times New Roman" w:hAnsi="Times New Roman" w:cs="Times New Roman"/>
          <w:color w:val="000000" w:themeColor="text1"/>
          <w:sz w:val="28"/>
          <w:szCs w:val="28"/>
        </w:rPr>
        <w:t xml:space="preserve"> </w:t>
      </w:r>
      <w:r w:rsidR="00E937BE" w:rsidRPr="00DF3117">
        <w:rPr>
          <w:rFonts w:ascii="Times New Roman" w:hAnsi="Times New Roman" w:cs="Times New Roman"/>
          <w:color w:val="000000" w:themeColor="text1"/>
          <w:sz w:val="28"/>
          <w:szCs w:val="28"/>
        </w:rPr>
        <w:t xml:space="preserve">услуги в социальной сфере (далее - укрупненная </w:t>
      </w:r>
      <w:r w:rsidR="00297227" w:rsidRPr="00DF3117">
        <w:rPr>
          <w:rFonts w:ascii="Times New Roman" w:hAnsi="Times New Roman" w:cs="Times New Roman"/>
          <w:color w:val="000000" w:themeColor="text1"/>
          <w:sz w:val="28"/>
          <w:szCs w:val="28"/>
        </w:rPr>
        <w:t>государственная</w:t>
      </w:r>
      <w:r w:rsidR="00437526">
        <w:rPr>
          <w:rFonts w:ascii="Times New Roman" w:hAnsi="Times New Roman" w:cs="Times New Roman"/>
          <w:color w:val="000000" w:themeColor="text1"/>
          <w:sz w:val="28"/>
          <w:szCs w:val="28"/>
        </w:rPr>
        <w:t xml:space="preserve"> </w:t>
      </w:r>
      <w:r w:rsidR="00E937BE" w:rsidRPr="00DF3117">
        <w:rPr>
          <w:rFonts w:ascii="Times New Roman" w:hAnsi="Times New Roman" w:cs="Times New Roman"/>
          <w:color w:val="000000" w:themeColor="text1"/>
          <w:sz w:val="28"/>
          <w:szCs w:val="28"/>
        </w:rPr>
        <w:t xml:space="preserve">услуга), под которой для целей настоящего Порядка понимается несколько </w:t>
      </w:r>
      <w:r w:rsidR="00D92FC4">
        <w:rPr>
          <w:rFonts w:ascii="Times New Roman" w:hAnsi="Times New Roman" w:cs="Times New Roman"/>
          <w:color w:val="000000" w:themeColor="text1"/>
          <w:sz w:val="28"/>
          <w:szCs w:val="28"/>
        </w:rPr>
        <w:t>государственных услуг</w:t>
      </w:r>
      <w:r w:rsidR="00E937BE" w:rsidRPr="00DF3117">
        <w:rPr>
          <w:rFonts w:ascii="Times New Roman" w:hAnsi="Times New Roman" w:cs="Times New Roman"/>
          <w:color w:val="000000" w:themeColor="text1"/>
          <w:sz w:val="28"/>
          <w:szCs w:val="28"/>
        </w:rPr>
        <w:t xml:space="preserve">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w:t>
      </w:r>
      <w:r w:rsidR="000267CC" w:rsidRPr="00DF3117">
        <w:rPr>
          <w:rFonts w:ascii="Times New Roman" w:hAnsi="Times New Roman" w:cs="Times New Roman"/>
          <w:color w:val="000000" w:themeColor="text1"/>
          <w:sz w:val="28"/>
          <w:szCs w:val="28"/>
        </w:rPr>
        <w:t>государственной</w:t>
      </w:r>
      <w:r w:rsidR="00BC42C2" w:rsidRPr="00BC42C2">
        <w:rPr>
          <w:rFonts w:ascii="Times New Roman" w:hAnsi="Times New Roman" w:cs="Times New Roman"/>
          <w:color w:val="000000" w:themeColor="text1"/>
          <w:sz w:val="28"/>
          <w:szCs w:val="28"/>
        </w:rPr>
        <w:t xml:space="preserve"> </w:t>
      </w:r>
      <w:r w:rsidR="00E937BE" w:rsidRPr="00DF3117">
        <w:rPr>
          <w:rFonts w:ascii="Times New Roman" w:hAnsi="Times New Roman" w:cs="Times New Roman"/>
          <w:color w:val="000000" w:themeColor="text1"/>
          <w:sz w:val="28"/>
          <w:szCs w:val="28"/>
        </w:rPr>
        <w:t xml:space="preserve">услуги в социальной сфере и (или) условиями (формами) оказания </w:t>
      </w:r>
      <w:r w:rsidR="000267CC" w:rsidRPr="00DF3117">
        <w:rPr>
          <w:rFonts w:ascii="Times New Roman" w:hAnsi="Times New Roman" w:cs="Times New Roman"/>
          <w:color w:val="000000" w:themeColor="text1"/>
          <w:sz w:val="28"/>
          <w:szCs w:val="28"/>
        </w:rPr>
        <w:t>государственной</w:t>
      </w:r>
      <w:r w:rsidR="00FA1FC4" w:rsidRPr="00DF3117">
        <w:rPr>
          <w:rFonts w:ascii="Times New Roman" w:hAnsi="Times New Roman" w:cs="Times New Roman"/>
          <w:color w:val="000000" w:themeColor="text1"/>
          <w:sz w:val="28"/>
          <w:szCs w:val="28"/>
        </w:rPr>
        <w:t xml:space="preserve"> </w:t>
      </w:r>
      <w:r w:rsidR="00E937BE" w:rsidRPr="00DF3117">
        <w:rPr>
          <w:rFonts w:ascii="Times New Roman" w:hAnsi="Times New Roman" w:cs="Times New Roman"/>
          <w:color w:val="000000" w:themeColor="text1"/>
          <w:sz w:val="28"/>
          <w:szCs w:val="28"/>
        </w:rPr>
        <w:t xml:space="preserve">услуги в социальной сфере, в случае принятия уполномоченным органом решения о формировании </w:t>
      </w:r>
      <w:r w:rsidR="000267CC" w:rsidRPr="00DF3117">
        <w:rPr>
          <w:rFonts w:ascii="Times New Roman" w:hAnsi="Times New Roman" w:cs="Times New Roman"/>
          <w:color w:val="000000" w:themeColor="text1"/>
          <w:sz w:val="28"/>
          <w:szCs w:val="28"/>
        </w:rPr>
        <w:t>государственного</w:t>
      </w:r>
      <w:r w:rsidR="00E937BE" w:rsidRPr="00DF3117">
        <w:rPr>
          <w:rFonts w:ascii="Times New Roman" w:hAnsi="Times New Roman" w:cs="Times New Roman"/>
          <w:color w:val="000000" w:themeColor="text1"/>
          <w:sz w:val="28"/>
          <w:szCs w:val="28"/>
        </w:rPr>
        <w:t xml:space="preserve"> социального заказа в отношении укрупненных </w:t>
      </w:r>
      <w:r w:rsidR="00D92FC4">
        <w:rPr>
          <w:rFonts w:ascii="Times New Roman" w:hAnsi="Times New Roman" w:cs="Times New Roman"/>
          <w:color w:val="000000" w:themeColor="text1"/>
          <w:sz w:val="28"/>
          <w:szCs w:val="28"/>
        </w:rPr>
        <w:t>государственных услуг</w:t>
      </w:r>
      <w:r w:rsidR="00E937BE" w:rsidRPr="00DF3117">
        <w:rPr>
          <w:rFonts w:ascii="Times New Roman" w:hAnsi="Times New Roman" w:cs="Times New Roman"/>
          <w:color w:val="000000" w:themeColor="text1"/>
          <w:sz w:val="28"/>
          <w:szCs w:val="28"/>
        </w:rPr>
        <w:t>.</w:t>
      </w:r>
    </w:p>
    <w:p w14:paraId="489968EB" w14:textId="2189905D" w:rsidR="007427FA"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6.</w:t>
      </w:r>
      <w:r w:rsidRPr="00DF3117">
        <w:rPr>
          <w:rFonts w:ascii="Times New Roman" w:hAnsi="Times New Roman" w:cs="Times New Roman"/>
          <w:color w:val="000000" w:themeColor="text1"/>
          <w:sz w:val="28"/>
          <w:szCs w:val="28"/>
        </w:rPr>
        <w:tab/>
      </w:r>
      <w:r w:rsidR="00297227" w:rsidRPr="00DF3117">
        <w:rPr>
          <w:rFonts w:ascii="Times New Roman" w:hAnsi="Times New Roman" w:cs="Times New Roman"/>
          <w:color w:val="000000" w:themeColor="text1"/>
          <w:sz w:val="28"/>
          <w:szCs w:val="28"/>
        </w:rPr>
        <w:t>Государственный</w:t>
      </w:r>
      <w:r w:rsidR="00FA1FC4" w:rsidRPr="00DF3117">
        <w:rPr>
          <w:rFonts w:ascii="Times New Roman" w:hAnsi="Times New Roman" w:cs="Times New Roman"/>
          <w:color w:val="000000" w:themeColor="text1"/>
          <w:sz w:val="28"/>
          <w:szCs w:val="28"/>
        </w:rPr>
        <w:t xml:space="preserve"> </w:t>
      </w:r>
      <w:r w:rsidR="007427FA" w:rsidRPr="00DF3117">
        <w:rPr>
          <w:rFonts w:ascii="Times New Roman" w:hAnsi="Times New Roman" w:cs="Times New Roman"/>
          <w:color w:val="000000" w:themeColor="text1"/>
          <w:sz w:val="28"/>
          <w:szCs w:val="28"/>
        </w:rPr>
        <w:t>социальный заказ формируется по форме согласно приложению</w:t>
      </w:r>
      <w:r w:rsidR="00680003" w:rsidRPr="00DF3117">
        <w:rPr>
          <w:rFonts w:ascii="Times New Roman" w:hAnsi="Times New Roman" w:cs="Times New Roman"/>
          <w:color w:val="000000" w:themeColor="text1"/>
          <w:sz w:val="28"/>
          <w:szCs w:val="28"/>
        </w:rPr>
        <w:t xml:space="preserve"> </w:t>
      </w:r>
      <w:r w:rsidR="0015539A" w:rsidRPr="00DF3117">
        <w:rPr>
          <w:rFonts w:ascii="Times New Roman" w:hAnsi="Times New Roman" w:cs="Times New Roman"/>
          <w:color w:val="000000" w:themeColor="text1"/>
          <w:sz w:val="28"/>
          <w:szCs w:val="28"/>
        </w:rPr>
        <w:t xml:space="preserve">к настоящему Порядку </w:t>
      </w:r>
      <w:r w:rsidR="007427FA" w:rsidRPr="00DF3117">
        <w:rPr>
          <w:rFonts w:ascii="Times New Roman" w:hAnsi="Times New Roman" w:cs="Times New Roman"/>
          <w:color w:val="000000" w:themeColor="text1"/>
          <w:sz w:val="28"/>
          <w:szCs w:val="28"/>
        </w:rPr>
        <w:t xml:space="preserve">в процессе формирования бюджета </w:t>
      </w:r>
      <w:r w:rsidR="00212CF8" w:rsidRPr="00DF3117">
        <w:rPr>
          <w:rFonts w:ascii="Times New Roman" w:eastAsia="Times New Roman" w:hAnsi="Times New Roman" w:cs="Times New Roman"/>
          <w:color w:val="000000" w:themeColor="text1"/>
          <w:sz w:val="28"/>
          <w:szCs w:val="28"/>
          <w:lang w:eastAsia="ru-RU"/>
        </w:rPr>
        <w:t>Чеченской Республики</w:t>
      </w:r>
      <w:r w:rsidR="007427FA" w:rsidRPr="00DF3117">
        <w:rPr>
          <w:rFonts w:ascii="Times New Roman" w:hAnsi="Times New Roman" w:cs="Times New Roman"/>
          <w:color w:val="000000" w:themeColor="text1"/>
          <w:sz w:val="28"/>
          <w:szCs w:val="28"/>
        </w:rPr>
        <w:t xml:space="preserve">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w:t>
      </w:r>
      <w:r w:rsidR="000267CC" w:rsidRPr="00DF3117">
        <w:rPr>
          <w:rFonts w:ascii="Times New Roman" w:hAnsi="Times New Roman" w:cs="Times New Roman"/>
          <w:color w:val="000000" w:themeColor="text1"/>
          <w:sz w:val="28"/>
          <w:szCs w:val="28"/>
        </w:rPr>
        <w:t>государственной</w:t>
      </w:r>
      <w:r w:rsidR="00FA1FC4" w:rsidRPr="00DF3117">
        <w:rPr>
          <w:rFonts w:ascii="Times New Roman" w:hAnsi="Times New Roman" w:cs="Times New Roman"/>
          <w:color w:val="000000" w:themeColor="text1"/>
          <w:sz w:val="28"/>
          <w:szCs w:val="28"/>
        </w:rPr>
        <w:t xml:space="preserve"> </w:t>
      </w:r>
      <w:r w:rsidR="007427FA" w:rsidRPr="00DF3117">
        <w:rPr>
          <w:rFonts w:ascii="Times New Roman" w:hAnsi="Times New Roman" w:cs="Times New Roman"/>
          <w:color w:val="000000" w:themeColor="text1"/>
          <w:sz w:val="28"/>
          <w:szCs w:val="28"/>
        </w:rPr>
        <w:t>услуги в социальной сфере, в соответствии со следующей структурой:</w:t>
      </w:r>
    </w:p>
    <w:p w14:paraId="405ACEB8" w14:textId="5A87A9CA" w:rsidR="007427FA"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Pr="00DF3117">
        <w:rPr>
          <w:rFonts w:ascii="Times New Roman" w:hAnsi="Times New Roman" w:cs="Times New Roman"/>
          <w:color w:val="000000" w:themeColor="text1"/>
          <w:sz w:val="28"/>
          <w:szCs w:val="28"/>
        </w:rPr>
        <w:tab/>
      </w:r>
      <w:r w:rsidR="007427FA" w:rsidRPr="00DF3117">
        <w:rPr>
          <w:rFonts w:ascii="Times New Roman" w:hAnsi="Times New Roman" w:cs="Times New Roman"/>
          <w:color w:val="000000" w:themeColor="text1"/>
          <w:sz w:val="28"/>
          <w:szCs w:val="28"/>
        </w:rPr>
        <w:t xml:space="preserve">общие сведения о </w:t>
      </w:r>
      <w:r w:rsidR="00212CF8" w:rsidRPr="00DF3117">
        <w:rPr>
          <w:rFonts w:ascii="Times New Roman" w:hAnsi="Times New Roman" w:cs="Times New Roman"/>
          <w:color w:val="000000" w:themeColor="text1"/>
          <w:sz w:val="28"/>
          <w:szCs w:val="28"/>
        </w:rPr>
        <w:t>государственном</w:t>
      </w:r>
      <w:r w:rsidR="007427FA" w:rsidRPr="00DF3117">
        <w:rPr>
          <w:rFonts w:ascii="Times New Roman" w:hAnsi="Times New Roman" w:cs="Times New Roman"/>
          <w:color w:val="000000" w:themeColor="text1"/>
          <w:sz w:val="28"/>
          <w:szCs w:val="28"/>
        </w:rPr>
        <w:t xml:space="preserve"> социальном заказе в очередном финансовом году и плановом периоде, а также за пределами планового периода, приведенные в </w:t>
      </w:r>
      <w:hyperlink r:id="rId9" w:history="1">
        <w:r w:rsidR="007427FA" w:rsidRPr="00DF3117">
          <w:rPr>
            <w:rFonts w:ascii="Times New Roman" w:hAnsi="Times New Roman" w:cs="Times New Roman"/>
            <w:color w:val="000000" w:themeColor="text1"/>
            <w:sz w:val="28"/>
            <w:szCs w:val="28"/>
          </w:rPr>
          <w:t>разделе I</w:t>
        </w:r>
      </w:hyperlink>
      <w:r w:rsidR="007427FA" w:rsidRPr="00DF3117">
        <w:rPr>
          <w:rFonts w:ascii="Times New Roman" w:hAnsi="Times New Roman" w:cs="Times New Roman"/>
          <w:color w:val="000000" w:themeColor="text1"/>
          <w:sz w:val="28"/>
          <w:szCs w:val="28"/>
        </w:rPr>
        <w:t xml:space="preserve"> приложения к настоящему Порядку, который содержит следующие подразделы:</w:t>
      </w:r>
    </w:p>
    <w:p w14:paraId="76B95064" w14:textId="3573FB6E"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общие сведения о </w:t>
      </w:r>
      <w:r w:rsidR="00212CF8" w:rsidRPr="00DF3117">
        <w:rPr>
          <w:rFonts w:ascii="Times New Roman" w:hAnsi="Times New Roman" w:cs="Times New Roman"/>
          <w:color w:val="000000" w:themeColor="text1"/>
          <w:sz w:val="28"/>
          <w:szCs w:val="28"/>
        </w:rPr>
        <w:t>государственном</w:t>
      </w:r>
      <w:r w:rsidRPr="00DF3117">
        <w:rPr>
          <w:rFonts w:ascii="Times New Roman" w:hAnsi="Times New Roman" w:cs="Times New Roman"/>
          <w:color w:val="000000" w:themeColor="text1"/>
          <w:sz w:val="28"/>
          <w:szCs w:val="28"/>
        </w:rPr>
        <w:t xml:space="preserve"> социальном заказе на очередной финансовый год, приведенные в </w:t>
      </w:r>
      <w:hyperlink r:id="rId10" w:history="1">
        <w:r w:rsidRPr="00DF3117">
          <w:rPr>
            <w:rFonts w:ascii="Times New Roman" w:hAnsi="Times New Roman" w:cs="Times New Roman"/>
            <w:color w:val="000000" w:themeColor="text1"/>
            <w:sz w:val="28"/>
            <w:szCs w:val="28"/>
          </w:rPr>
          <w:t>подразделе 1 раздела I</w:t>
        </w:r>
      </w:hyperlink>
      <w:r w:rsidRPr="00DF3117">
        <w:rPr>
          <w:rFonts w:ascii="Times New Roman" w:hAnsi="Times New Roman" w:cs="Times New Roman"/>
          <w:color w:val="000000" w:themeColor="text1"/>
          <w:sz w:val="28"/>
          <w:szCs w:val="28"/>
        </w:rPr>
        <w:t xml:space="preserve"> приложения к настоящему Порядку;</w:t>
      </w:r>
    </w:p>
    <w:p w14:paraId="3E4E0D94" w14:textId="2A6F1990"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общие сведения о </w:t>
      </w:r>
      <w:r w:rsidR="00212CF8" w:rsidRPr="00DF3117">
        <w:rPr>
          <w:rFonts w:ascii="Times New Roman" w:hAnsi="Times New Roman" w:cs="Times New Roman"/>
          <w:color w:val="000000" w:themeColor="text1"/>
          <w:sz w:val="28"/>
          <w:szCs w:val="28"/>
        </w:rPr>
        <w:t>государственном</w:t>
      </w:r>
      <w:r w:rsidR="00FA1FC4"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социальном заказе на первый год планового периода, приведенные в </w:t>
      </w:r>
      <w:hyperlink r:id="rId11" w:history="1">
        <w:r w:rsidRPr="00DF3117">
          <w:rPr>
            <w:rFonts w:ascii="Times New Roman" w:hAnsi="Times New Roman" w:cs="Times New Roman"/>
            <w:color w:val="000000" w:themeColor="text1"/>
            <w:sz w:val="28"/>
            <w:szCs w:val="28"/>
          </w:rPr>
          <w:t>подразделе 2 раздела I</w:t>
        </w:r>
      </w:hyperlink>
      <w:r w:rsidRPr="00DF3117">
        <w:rPr>
          <w:rFonts w:ascii="Times New Roman" w:hAnsi="Times New Roman" w:cs="Times New Roman"/>
          <w:color w:val="000000" w:themeColor="text1"/>
          <w:sz w:val="28"/>
          <w:szCs w:val="28"/>
        </w:rPr>
        <w:t xml:space="preserve"> приложения к настоящему Порядку;</w:t>
      </w:r>
    </w:p>
    <w:p w14:paraId="536BCD57" w14:textId="0F39909F"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lastRenderedPageBreak/>
        <w:t xml:space="preserve">общие сведения о </w:t>
      </w:r>
      <w:r w:rsidR="00212CF8" w:rsidRPr="00DF3117">
        <w:rPr>
          <w:rFonts w:ascii="Times New Roman" w:hAnsi="Times New Roman" w:cs="Times New Roman"/>
          <w:color w:val="000000" w:themeColor="text1"/>
          <w:sz w:val="28"/>
          <w:szCs w:val="28"/>
        </w:rPr>
        <w:t>государственном</w:t>
      </w:r>
      <w:r w:rsidRPr="00DF3117">
        <w:rPr>
          <w:rFonts w:ascii="Times New Roman" w:hAnsi="Times New Roman" w:cs="Times New Roman"/>
          <w:color w:val="000000" w:themeColor="text1"/>
          <w:sz w:val="28"/>
          <w:szCs w:val="28"/>
        </w:rPr>
        <w:t xml:space="preserve"> социальном заказе на второй год планового периода, приведенные в </w:t>
      </w:r>
      <w:hyperlink r:id="rId12" w:history="1">
        <w:r w:rsidRPr="00DF3117">
          <w:rPr>
            <w:rFonts w:ascii="Times New Roman" w:hAnsi="Times New Roman" w:cs="Times New Roman"/>
            <w:color w:val="000000" w:themeColor="text1"/>
            <w:sz w:val="28"/>
            <w:szCs w:val="28"/>
          </w:rPr>
          <w:t>подразделе 3 раздела I</w:t>
        </w:r>
      </w:hyperlink>
      <w:r w:rsidRPr="00DF3117">
        <w:rPr>
          <w:rFonts w:ascii="Times New Roman" w:hAnsi="Times New Roman" w:cs="Times New Roman"/>
          <w:color w:val="000000" w:themeColor="text1"/>
          <w:sz w:val="28"/>
          <w:szCs w:val="28"/>
        </w:rPr>
        <w:t xml:space="preserve"> приложения к настоящему Порядку;</w:t>
      </w:r>
    </w:p>
    <w:p w14:paraId="69B175FE" w14:textId="2E6DDAD6"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общие сведения о </w:t>
      </w:r>
      <w:r w:rsidR="00212CF8" w:rsidRPr="00DF3117">
        <w:rPr>
          <w:rFonts w:ascii="Times New Roman" w:hAnsi="Times New Roman" w:cs="Times New Roman"/>
          <w:color w:val="000000" w:themeColor="text1"/>
          <w:sz w:val="28"/>
          <w:szCs w:val="28"/>
        </w:rPr>
        <w:t>государственном</w:t>
      </w:r>
      <w:r w:rsidRPr="00DF3117">
        <w:rPr>
          <w:rFonts w:ascii="Times New Roman" w:hAnsi="Times New Roman" w:cs="Times New Roman"/>
          <w:color w:val="000000" w:themeColor="text1"/>
          <w:sz w:val="28"/>
          <w:szCs w:val="28"/>
        </w:rPr>
        <w:t xml:space="preserve"> социальном заказе на срок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за пределами планового периода, приведенные в </w:t>
      </w:r>
      <w:hyperlink r:id="rId13" w:history="1">
        <w:r w:rsidRPr="00DF3117">
          <w:rPr>
            <w:rFonts w:ascii="Times New Roman" w:hAnsi="Times New Roman" w:cs="Times New Roman"/>
            <w:color w:val="000000" w:themeColor="text1"/>
            <w:sz w:val="28"/>
            <w:szCs w:val="28"/>
          </w:rPr>
          <w:t>подразделе 4 раздела I</w:t>
        </w:r>
      </w:hyperlink>
      <w:r w:rsidRPr="00DF3117">
        <w:rPr>
          <w:rFonts w:ascii="Times New Roman" w:hAnsi="Times New Roman" w:cs="Times New Roman"/>
          <w:color w:val="000000" w:themeColor="text1"/>
          <w:sz w:val="28"/>
          <w:szCs w:val="28"/>
        </w:rPr>
        <w:t xml:space="preserve"> приложения к настоящему Порядку;</w:t>
      </w:r>
    </w:p>
    <w:p w14:paraId="541FE479" w14:textId="2E811DF6" w:rsidR="007427FA"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w:t>
      </w:r>
      <w:r w:rsidRPr="00DF3117">
        <w:rPr>
          <w:rFonts w:ascii="Times New Roman" w:hAnsi="Times New Roman" w:cs="Times New Roman"/>
          <w:color w:val="000000" w:themeColor="text1"/>
          <w:sz w:val="28"/>
          <w:szCs w:val="28"/>
        </w:rPr>
        <w:tab/>
      </w:r>
      <w:r w:rsidR="007427FA" w:rsidRPr="00DF3117">
        <w:rPr>
          <w:rFonts w:ascii="Times New Roman" w:hAnsi="Times New Roman" w:cs="Times New Roman"/>
          <w:color w:val="000000" w:themeColor="text1"/>
          <w:sz w:val="28"/>
          <w:szCs w:val="28"/>
        </w:rPr>
        <w:t xml:space="preserve">сведения об объеме оказания </w:t>
      </w:r>
      <w:r w:rsidR="000267CC" w:rsidRPr="00DF3117">
        <w:rPr>
          <w:rFonts w:ascii="Times New Roman" w:hAnsi="Times New Roman" w:cs="Times New Roman"/>
          <w:color w:val="000000" w:themeColor="text1"/>
          <w:sz w:val="28"/>
          <w:szCs w:val="28"/>
        </w:rPr>
        <w:t>государственной</w:t>
      </w:r>
      <w:r w:rsidR="007427FA" w:rsidRPr="00DF3117">
        <w:rPr>
          <w:rFonts w:ascii="Times New Roman" w:hAnsi="Times New Roman" w:cs="Times New Roman"/>
          <w:color w:val="000000" w:themeColor="text1"/>
          <w:sz w:val="28"/>
          <w:szCs w:val="28"/>
        </w:rPr>
        <w:t xml:space="preserve"> услуги в социальной сфере (укрупненной </w:t>
      </w:r>
      <w:r w:rsidR="000267CC" w:rsidRPr="00DF3117">
        <w:rPr>
          <w:rFonts w:ascii="Times New Roman" w:hAnsi="Times New Roman" w:cs="Times New Roman"/>
          <w:color w:val="000000" w:themeColor="text1"/>
          <w:sz w:val="28"/>
          <w:szCs w:val="28"/>
        </w:rPr>
        <w:t>государственной</w:t>
      </w:r>
      <w:r w:rsidR="001709AE" w:rsidRPr="00DF3117">
        <w:rPr>
          <w:rFonts w:ascii="Times New Roman" w:hAnsi="Times New Roman" w:cs="Times New Roman"/>
          <w:color w:val="000000" w:themeColor="text1"/>
          <w:sz w:val="28"/>
          <w:szCs w:val="28"/>
        </w:rPr>
        <w:t xml:space="preserve"> </w:t>
      </w:r>
      <w:r w:rsidR="007427FA" w:rsidRPr="00DF3117">
        <w:rPr>
          <w:rFonts w:ascii="Times New Roman" w:hAnsi="Times New Roman" w:cs="Times New Roman"/>
          <w:color w:val="000000" w:themeColor="text1"/>
          <w:sz w:val="28"/>
          <w:szCs w:val="28"/>
        </w:rPr>
        <w:t xml:space="preserve">услуги) в очередном финансовом году и плановом периоде, а также за пределами планового периода, приведенные в </w:t>
      </w:r>
      <w:hyperlink r:id="rId14" w:history="1">
        <w:r w:rsidR="007427FA" w:rsidRPr="00DF3117">
          <w:rPr>
            <w:rFonts w:ascii="Times New Roman" w:hAnsi="Times New Roman" w:cs="Times New Roman"/>
            <w:color w:val="000000" w:themeColor="text1"/>
            <w:sz w:val="28"/>
            <w:szCs w:val="28"/>
          </w:rPr>
          <w:t>разделе II</w:t>
        </w:r>
      </w:hyperlink>
      <w:r w:rsidR="007427FA" w:rsidRPr="00DF3117">
        <w:rPr>
          <w:rFonts w:ascii="Times New Roman" w:hAnsi="Times New Roman" w:cs="Times New Roman"/>
          <w:color w:val="000000" w:themeColor="text1"/>
          <w:sz w:val="28"/>
          <w:szCs w:val="28"/>
        </w:rPr>
        <w:t xml:space="preserve"> приложения к настоящему Порядку, который содержит следующие подразделы:</w:t>
      </w:r>
    </w:p>
    <w:p w14:paraId="668CD9AF" w14:textId="6169A248"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сведения об объеме оказания </w:t>
      </w:r>
      <w:r w:rsidR="000267CC" w:rsidRPr="00DF3117">
        <w:rPr>
          <w:rFonts w:ascii="Times New Roman" w:hAnsi="Times New Roman" w:cs="Times New Roman"/>
          <w:color w:val="000000" w:themeColor="text1"/>
          <w:sz w:val="28"/>
          <w:szCs w:val="28"/>
        </w:rPr>
        <w:t>государственной</w:t>
      </w:r>
      <w:r w:rsidR="00876059">
        <w:rPr>
          <w:rFonts w:ascii="Times New Roman" w:hAnsi="Times New Roman" w:cs="Times New Roman"/>
          <w:color w:val="000000" w:themeColor="text1"/>
          <w:sz w:val="28"/>
          <w:szCs w:val="28"/>
        </w:rPr>
        <w:t xml:space="preserve"> </w:t>
      </w:r>
      <w:r w:rsidR="009001D8" w:rsidRPr="00DF3117">
        <w:rPr>
          <w:rFonts w:ascii="Times New Roman" w:hAnsi="Times New Roman" w:cs="Times New Roman"/>
          <w:color w:val="000000" w:themeColor="text1"/>
          <w:sz w:val="28"/>
          <w:szCs w:val="28"/>
        </w:rPr>
        <w:t xml:space="preserve">услуги в социальной сфере </w:t>
      </w:r>
      <w:r w:rsidR="00FA4A91">
        <w:rPr>
          <w:rFonts w:ascii="Times New Roman" w:hAnsi="Times New Roman" w:cs="Times New Roman"/>
          <w:color w:val="000000" w:themeColor="text1"/>
          <w:sz w:val="28"/>
          <w:szCs w:val="28"/>
        </w:rPr>
        <w:t>(</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составляющих укрупненную государственную услугу) на очередной финансовый год, приведенные в </w:t>
      </w:r>
      <w:hyperlink r:id="rId15" w:history="1">
        <w:r w:rsidRPr="00DF3117">
          <w:rPr>
            <w:rFonts w:ascii="Times New Roman" w:hAnsi="Times New Roman" w:cs="Times New Roman"/>
            <w:color w:val="000000" w:themeColor="text1"/>
            <w:sz w:val="28"/>
            <w:szCs w:val="28"/>
          </w:rPr>
          <w:t>подразделе 1 раздела II</w:t>
        </w:r>
      </w:hyperlink>
      <w:r w:rsidRPr="00DF3117">
        <w:rPr>
          <w:rFonts w:ascii="Times New Roman" w:hAnsi="Times New Roman" w:cs="Times New Roman"/>
          <w:color w:val="000000" w:themeColor="text1"/>
          <w:sz w:val="28"/>
          <w:szCs w:val="28"/>
        </w:rPr>
        <w:t xml:space="preserve"> приложения к настоящему Порядку;</w:t>
      </w:r>
    </w:p>
    <w:p w14:paraId="448805B6" w14:textId="690C5206"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сведения об объеме оказания </w:t>
      </w:r>
      <w:r w:rsidR="000267CC" w:rsidRPr="00DF3117">
        <w:rPr>
          <w:rFonts w:ascii="Times New Roman" w:hAnsi="Times New Roman" w:cs="Times New Roman"/>
          <w:color w:val="000000" w:themeColor="text1"/>
          <w:sz w:val="28"/>
          <w:szCs w:val="28"/>
        </w:rPr>
        <w:t>государственной</w:t>
      </w:r>
      <w:r w:rsidRPr="00DF3117">
        <w:rPr>
          <w:rFonts w:ascii="Times New Roman" w:hAnsi="Times New Roman" w:cs="Times New Roman"/>
          <w:color w:val="000000" w:themeColor="text1"/>
          <w:sz w:val="28"/>
          <w:szCs w:val="28"/>
        </w:rPr>
        <w:t xml:space="preserve"> </w:t>
      </w:r>
      <w:r w:rsidR="009001D8" w:rsidRPr="00DF3117">
        <w:rPr>
          <w:rFonts w:ascii="Times New Roman" w:hAnsi="Times New Roman" w:cs="Times New Roman"/>
          <w:color w:val="000000" w:themeColor="text1"/>
          <w:sz w:val="28"/>
          <w:szCs w:val="28"/>
        </w:rPr>
        <w:t xml:space="preserve">услуги в социальной сфере </w:t>
      </w:r>
      <w:r w:rsidR="00FA4A91">
        <w:rPr>
          <w:rFonts w:ascii="Times New Roman" w:hAnsi="Times New Roman" w:cs="Times New Roman"/>
          <w:color w:val="000000" w:themeColor="text1"/>
          <w:sz w:val="28"/>
          <w:szCs w:val="28"/>
        </w:rPr>
        <w:t>(</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составляющих укрупненную государственную услугу) на первый год планового периода, приведенные в </w:t>
      </w:r>
      <w:hyperlink r:id="rId16" w:history="1">
        <w:r w:rsidRPr="00DF3117">
          <w:rPr>
            <w:rFonts w:ascii="Times New Roman" w:hAnsi="Times New Roman" w:cs="Times New Roman"/>
            <w:color w:val="000000" w:themeColor="text1"/>
            <w:sz w:val="28"/>
            <w:szCs w:val="28"/>
          </w:rPr>
          <w:t>подразделе 2 раздела II</w:t>
        </w:r>
      </w:hyperlink>
      <w:r w:rsidRPr="00DF3117">
        <w:rPr>
          <w:rFonts w:ascii="Times New Roman" w:hAnsi="Times New Roman" w:cs="Times New Roman"/>
          <w:color w:val="000000" w:themeColor="text1"/>
          <w:sz w:val="28"/>
          <w:szCs w:val="28"/>
        </w:rPr>
        <w:t xml:space="preserve"> приложения к настоящему Порядку;</w:t>
      </w:r>
    </w:p>
    <w:p w14:paraId="314FE99D" w14:textId="71202F75" w:rsidR="007427FA" w:rsidRPr="00DF3117" w:rsidRDefault="007427FA"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сведения об объеме оказания </w:t>
      </w:r>
      <w:r w:rsidR="000267CC" w:rsidRPr="00DF3117">
        <w:rPr>
          <w:rFonts w:ascii="Times New Roman" w:hAnsi="Times New Roman" w:cs="Times New Roman"/>
          <w:color w:val="000000" w:themeColor="text1"/>
          <w:sz w:val="28"/>
          <w:szCs w:val="28"/>
        </w:rPr>
        <w:t>государственной</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услуги в социальн</w:t>
      </w:r>
      <w:r w:rsidR="009001D8" w:rsidRPr="00DF3117">
        <w:rPr>
          <w:rFonts w:ascii="Times New Roman" w:hAnsi="Times New Roman" w:cs="Times New Roman"/>
          <w:color w:val="000000" w:themeColor="text1"/>
          <w:sz w:val="28"/>
          <w:szCs w:val="28"/>
        </w:rPr>
        <w:t xml:space="preserve">ой сфере </w:t>
      </w:r>
      <w:r w:rsidR="00FA4A91">
        <w:rPr>
          <w:rFonts w:ascii="Times New Roman" w:hAnsi="Times New Roman" w:cs="Times New Roman"/>
          <w:color w:val="000000" w:themeColor="text1"/>
          <w:sz w:val="28"/>
          <w:szCs w:val="28"/>
        </w:rPr>
        <w:t>(</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составляющих укрупненную </w:t>
      </w:r>
      <w:r w:rsidR="00212CF8" w:rsidRPr="00DF3117">
        <w:rPr>
          <w:rFonts w:ascii="Times New Roman" w:hAnsi="Times New Roman" w:cs="Times New Roman"/>
          <w:color w:val="000000" w:themeColor="text1"/>
          <w:sz w:val="28"/>
          <w:szCs w:val="28"/>
        </w:rPr>
        <w:t>государственную</w:t>
      </w:r>
      <w:r w:rsidRPr="00DF3117">
        <w:rPr>
          <w:rFonts w:ascii="Times New Roman" w:hAnsi="Times New Roman" w:cs="Times New Roman"/>
          <w:color w:val="000000" w:themeColor="text1"/>
          <w:sz w:val="28"/>
          <w:szCs w:val="28"/>
        </w:rPr>
        <w:t xml:space="preserve"> услугу) на второй год планового периода, приведенные в </w:t>
      </w:r>
      <w:hyperlink r:id="rId17" w:history="1">
        <w:r w:rsidRPr="00DF3117">
          <w:rPr>
            <w:rFonts w:ascii="Times New Roman" w:hAnsi="Times New Roman" w:cs="Times New Roman"/>
            <w:color w:val="000000" w:themeColor="text1"/>
            <w:sz w:val="28"/>
            <w:szCs w:val="28"/>
          </w:rPr>
          <w:t>подразделе 3 раздела II</w:t>
        </w:r>
      </w:hyperlink>
      <w:r w:rsidRPr="00DF3117">
        <w:rPr>
          <w:rFonts w:ascii="Times New Roman" w:hAnsi="Times New Roman" w:cs="Times New Roman"/>
          <w:color w:val="000000" w:themeColor="text1"/>
          <w:sz w:val="28"/>
          <w:szCs w:val="28"/>
        </w:rPr>
        <w:t xml:space="preserve"> приложения к настоящему Порядку;</w:t>
      </w:r>
    </w:p>
    <w:p w14:paraId="78D98372" w14:textId="77777777" w:rsidR="00F02D92" w:rsidRDefault="007427FA" w:rsidP="00F02D92">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сведения об объеме оказания </w:t>
      </w:r>
      <w:r w:rsidR="000267CC" w:rsidRPr="00DF3117">
        <w:rPr>
          <w:rFonts w:ascii="Times New Roman" w:hAnsi="Times New Roman" w:cs="Times New Roman"/>
          <w:color w:val="000000" w:themeColor="text1"/>
          <w:sz w:val="28"/>
          <w:szCs w:val="28"/>
        </w:rPr>
        <w:t>государственной</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услуги </w:t>
      </w:r>
      <w:r w:rsidR="009001D8" w:rsidRPr="00DF3117">
        <w:rPr>
          <w:rFonts w:ascii="Times New Roman" w:hAnsi="Times New Roman" w:cs="Times New Roman"/>
          <w:color w:val="000000" w:themeColor="text1"/>
          <w:sz w:val="28"/>
          <w:szCs w:val="28"/>
        </w:rPr>
        <w:t xml:space="preserve">в социальной сфере </w:t>
      </w:r>
      <w:r w:rsidR="00FA4A91">
        <w:rPr>
          <w:rFonts w:ascii="Times New Roman" w:hAnsi="Times New Roman" w:cs="Times New Roman"/>
          <w:color w:val="000000" w:themeColor="text1"/>
          <w:sz w:val="28"/>
          <w:szCs w:val="28"/>
        </w:rPr>
        <w:t>(</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составляющих укрупненную </w:t>
      </w:r>
      <w:r w:rsidR="00212CF8" w:rsidRPr="00DF3117">
        <w:rPr>
          <w:rFonts w:ascii="Times New Roman" w:hAnsi="Times New Roman" w:cs="Times New Roman"/>
          <w:color w:val="000000" w:themeColor="text1"/>
          <w:sz w:val="28"/>
          <w:szCs w:val="28"/>
        </w:rPr>
        <w:t>государственную</w:t>
      </w:r>
      <w:r w:rsidRPr="00DF3117">
        <w:rPr>
          <w:rFonts w:ascii="Times New Roman" w:hAnsi="Times New Roman" w:cs="Times New Roman"/>
          <w:color w:val="000000" w:themeColor="text1"/>
          <w:sz w:val="28"/>
          <w:szCs w:val="28"/>
        </w:rPr>
        <w:t xml:space="preserve"> услугу) на срок оказания </w:t>
      </w:r>
      <w:r w:rsidR="000267CC" w:rsidRPr="00DF3117">
        <w:rPr>
          <w:rFonts w:ascii="Times New Roman" w:hAnsi="Times New Roman" w:cs="Times New Roman"/>
          <w:color w:val="000000" w:themeColor="text1"/>
          <w:sz w:val="28"/>
          <w:szCs w:val="28"/>
        </w:rPr>
        <w:t>государственной</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услуги за пределами планового периода, приведенные в </w:t>
      </w:r>
      <w:hyperlink r:id="rId18" w:history="1">
        <w:r w:rsidRPr="00DF3117">
          <w:rPr>
            <w:rFonts w:ascii="Times New Roman" w:hAnsi="Times New Roman" w:cs="Times New Roman"/>
            <w:color w:val="000000" w:themeColor="text1"/>
            <w:sz w:val="28"/>
            <w:szCs w:val="28"/>
          </w:rPr>
          <w:t>подразделе 4 раздела II</w:t>
        </w:r>
      </w:hyperlink>
      <w:r w:rsidRPr="00DF3117">
        <w:rPr>
          <w:rFonts w:ascii="Times New Roman" w:hAnsi="Times New Roman" w:cs="Times New Roman"/>
          <w:color w:val="000000" w:themeColor="text1"/>
          <w:sz w:val="28"/>
          <w:szCs w:val="28"/>
        </w:rPr>
        <w:t xml:space="preserve"> приложения к настоящему Порядку;</w:t>
      </w:r>
    </w:p>
    <w:p w14:paraId="3BF31CD5" w14:textId="2169FE40" w:rsidR="00D55A9D" w:rsidRPr="00EB0307" w:rsidRDefault="00F15B48" w:rsidP="00F02D92">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02D92">
        <w:rPr>
          <w:rFonts w:ascii="Times New Roman" w:hAnsi="Times New Roman" w:cs="Times New Roman"/>
          <w:sz w:val="28"/>
          <w:szCs w:val="28"/>
        </w:rPr>
        <w:t>3)</w:t>
      </w:r>
      <w:r w:rsidRPr="00F02D92">
        <w:rPr>
          <w:rFonts w:ascii="Times New Roman" w:hAnsi="Times New Roman" w:cs="Times New Roman"/>
          <w:sz w:val="28"/>
          <w:szCs w:val="28"/>
        </w:rPr>
        <w:tab/>
      </w:r>
      <w:r w:rsidR="00F02D92" w:rsidRPr="00F02D92">
        <w:rPr>
          <w:rFonts w:ascii="Times New Roman" w:hAnsi="Times New Roman" w:cs="Times New Roman"/>
          <w:sz w:val="28"/>
          <w:szCs w:val="28"/>
          <w:lang w:eastAsia="ru-RU"/>
        </w:rPr>
        <w:t>Сведения о показателях, характеризующих качество оказания государственных услуг (государственных услуг, составляющих укрупненную государственную услугу), на срок оказания государственной услуги</w:t>
      </w:r>
      <w:r w:rsidR="00D55A9D" w:rsidRPr="00F02D92">
        <w:rPr>
          <w:rFonts w:ascii="Times New Roman" w:hAnsi="Times New Roman" w:cs="Times New Roman"/>
          <w:sz w:val="28"/>
          <w:szCs w:val="28"/>
        </w:rPr>
        <w:t>,</w:t>
      </w:r>
      <w:r w:rsidR="00D55A9D" w:rsidRPr="00EB0307">
        <w:rPr>
          <w:rFonts w:ascii="Times New Roman" w:hAnsi="Times New Roman" w:cs="Times New Roman"/>
          <w:color w:val="000000" w:themeColor="text1"/>
          <w:sz w:val="28"/>
          <w:szCs w:val="28"/>
        </w:rPr>
        <w:t xml:space="preserve"> приведенные в </w:t>
      </w:r>
      <w:hyperlink r:id="rId19" w:history="1">
        <w:r w:rsidR="00D55A9D" w:rsidRPr="00EB0307">
          <w:rPr>
            <w:rFonts w:ascii="Times New Roman" w:hAnsi="Times New Roman" w:cs="Times New Roman"/>
            <w:color w:val="000000" w:themeColor="text1"/>
            <w:sz w:val="28"/>
            <w:szCs w:val="28"/>
          </w:rPr>
          <w:t>разделе III</w:t>
        </w:r>
      </w:hyperlink>
      <w:r w:rsidR="00D55A9D" w:rsidRPr="00EB0307">
        <w:rPr>
          <w:rFonts w:ascii="Times New Roman" w:hAnsi="Times New Roman" w:cs="Times New Roman"/>
          <w:color w:val="000000" w:themeColor="text1"/>
          <w:sz w:val="28"/>
          <w:szCs w:val="28"/>
        </w:rPr>
        <w:t xml:space="preserve"> приложения к настоящему Порядку.</w:t>
      </w:r>
    </w:p>
    <w:p w14:paraId="2346A289" w14:textId="72AFB1EF" w:rsidR="00D65021"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7.</w:t>
      </w:r>
      <w:r w:rsidRPr="00DF3117">
        <w:rPr>
          <w:rFonts w:ascii="Times New Roman" w:hAnsi="Times New Roman" w:cs="Times New Roman"/>
          <w:color w:val="000000" w:themeColor="text1"/>
          <w:sz w:val="28"/>
          <w:szCs w:val="28"/>
        </w:rPr>
        <w:tab/>
      </w:r>
      <w:hyperlink r:id="rId20" w:history="1">
        <w:r w:rsidR="00D65021" w:rsidRPr="00DF3117">
          <w:rPr>
            <w:rFonts w:ascii="Times New Roman" w:hAnsi="Times New Roman" w:cs="Times New Roman"/>
            <w:color w:val="000000" w:themeColor="text1"/>
            <w:sz w:val="28"/>
            <w:szCs w:val="28"/>
          </w:rPr>
          <w:t>Подразделы 2</w:t>
        </w:r>
      </w:hyperlink>
      <w:r w:rsidR="00D65021" w:rsidRPr="00DF3117">
        <w:rPr>
          <w:rFonts w:ascii="Times New Roman" w:hAnsi="Times New Roman" w:cs="Times New Roman"/>
          <w:color w:val="000000" w:themeColor="text1"/>
          <w:sz w:val="28"/>
          <w:szCs w:val="28"/>
        </w:rPr>
        <w:t>-</w:t>
      </w:r>
      <w:hyperlink r:id="rId21" w:history="1">
        <w:r w:rsidR="00D65021" w:rsidRPr="00DF3117">
          <w:rPr>
            <w:rFonts w:ascii="Times New Roman" w:hAnsi="Times New Roman" w:cs="Times New Roman"/>
            <w:color w:val="000000" w:themeColor="text1"/>
            <w:sz w:val="28"/>
            <w:szCs w:val="28"/>
          </w:rPr>
          <w:t>4 раздела I</w:t>
        </w:r>
      </w:hyperlink>
      <w:r w:rsidR="00D65021" w:rsidRPr="00DF3117">
        <w:rPr>
          <w:rFonts w:ascii="Times New Roman" w:hAnsi="Times New Roman" w:cs="Times New Roman"/>
          <w:color w:val="000000" w:themeColor="text1"/>
          <w:sz w:val="28"/>
          <w:szCs w:val="28"/>
        </w:rPr>
        <w:t xml:space="preserve"> и </w:t>
      </w:r>
      <w:hyperlink r:id="rId22" w:history="1">
        <w:r w:rsidR="00D65021" w:rsidRPr="00DF3117">
          <w:rPr>
            <w:rFonts w:ascii="Times New Roman" w:hAnsi="Times New Roman" w:cs="Times New Roman"/>
            <w:color w:val="000000" w:themeColor="text1"/>
            <w:sz w:val="28"/>
            <w:szCs w:val="28"/>
          </w:rPr>
          <w:t>подразделы 1</w:t>
        </w:r>
      </w:hyperlink>
      <w:r w:rsidR="00D65021" w:rsidRPr="00DF3117">
        <w:rPr>
          <w:rFonts w:ascii="Times New Roman" w:hAnsi="Times New Roman" w:cs="Times New Roman"/>
          <w:color w:val="000000" w:themeColor="text1"/>
          <w:sz w:val="28"/>
          <w:szCs w:val="28"/>
        </w:rPr>
        <w:t>-</w:t>
      </w:r>
      <w:hyperlink r:id="rId23" w:history="1">
        <w:r w:rsidR="00D65021" w:rsidRPr="00DF3117">
          <w:rPr>
            <w:rFonts w:ascii="Times New Roman" w:hAnsi="Times New Roman" w:cs="Times New Roman"/>
            <w:color w:val="000000" w:themeColor="text1"/>
            <w:sz w:val="28"/>
            <w:szCs w:val="28"/>
          </w:rPr>
          <w:t>4 раздела II</w:t>
        </w:r>
      </w:hyperlink>
      <w:r w:rsidR="00D65021" w:rsidRPr="00DF3117">
        <w:rPr>
          <w:rFonts w:ascii="Times New Roman" w:hAnsi="Times New Roman" w:cs="Times New Roman"/>
          <w:color w:val="000000" w:themeColor="text1"/>
          <w:sz w:val="28"/>
          <w:szCs w:val="28"/>
        </w:rPr>
        <w:t xml:space="preserve"> приложения </w:t>
      </w:r>
      <w:r w:rsidR="003340D9" w:rsidRPr="00DF3117">
        <w:rPr>
          <w:rFonts w:ascii="Times New Roman" w:hAnsi="Times New Roman" w:cs="Times New Roman"/>
          <w:color w:val="000000" w:themeColor="text1"/>
          <w:sz w:val="28"/>
          <w:szCs w:val="28"/>
        </w:rPr>
        <w:br/>
      </w:r>
      <w:r w:rsidR="00D65021" w:rsidRPr="00DF3117">
        <w:rPr>
          <w:rFonts w:ascii="Times New Roman" w:hAnsi="Times New Roman" w:cs="Times New Roman"/>
          <w:color w:val="000000" w:themeColor="text1"/>
          <w:sz w:val="28"/>
          <w:szCs w:val="28"/>
        </w:rPr>
        <w:t xml:space="preserve">к настоящему Порядку формируются с учетом срока (предельного срока) оказания </w:t>
      </w:r>
      <w:r w:rsidR="000267CC" w:rsidRPr="00DF3117">
        <w:rPr>
          <w:rFonts w:ascii="Times New Roman" w:hAnsi="Times New Roman" w:cs="Times New Roman"/>
          <w:color w:val="000000" w:themeColor="text1"/>
          <w:sz w:val="28"/>
          <w:szCs w:val="28"/>
        </w:rPr>
        <w:t>государственной</w:t>
      </w:r>
      <w:r w:rsidR="009001D8" w:rsidRPr="00DF3117">
        <w:rPr>
          <w:rFonts w:ascii="Times New Roman" w:hAnsi="Times New Roman" w:cs="Times New Roman"/>
          <w:color w:val="000000" w:themeColor="text1"/>
          <w:sz w:val="28"/>
          <w:szCs w:val="28"/>
        </w:rPr>
        <w:t xml:space="preserve"> услуги в социальной сфере </w:t>
      </w:r>
      <w:r w:rsidR="00D92FC4">
        <w:rPr>
          <w:rFonts w:ascii="Times New Roman" w:hAnsi="Times New Roman" w:cs="Times New Roman"/>
          <w:color w:val="000000" w:themeColor="text1"/>
          <w:sz w:val="28"/>
          <w:szCs w:val="28"/>
        </w:rPr>
        <w:t>государственных услуг</w:t>
      </w:r>
      <w:r w:rsidR="00D65021" w:rsidRPr="00DF3117">
        <w:rPr>
          <w:rFonts w:ascii="Times New Roman" w:hAnsi="Times New Roman" w:cs="Times New Roman"/>
          <w:color w:val="000000" w:themeColor="text1"/>
          <w:sz w:val="28"/>
          <w:szCs w:val="28"/>
        </w:rPr>
        <w:t xml:space="preserve"> в социальной сфере, составляющих укрупненную </w:t>
      </w:r>
      <w:r w:rsidR="00212CF8" w:rsidRPr="00DF3117">
        <w:rPr>
          <w:rFonts w:ascii="Times New Roman" w:hAnsi="Times New Roman" w:cs="Times New Roman"/>
          <w:color w:val="000000" w:themeColor="text1"/>
          <w:sz w:val="28"/>
          <w:szCs w:val="28"/>
        </w:rPr>
        <w:t>государственную</w:t>
      </w:r>
      <w:r w:rsidR="00D65021" w:rsidRPr="00DF3117">
        <w:rPr>
          <w:rFonts w:ascii="Times New Roman" w:hAnsi="Times New Roman" w:cs="Times New Roman"/>
          <w:color w:val="000000" w:themeColor="text1"/>
          <w:sz w:val="28"/>
          <w:szCs w:val="28"/>
        </w:rPr>
        <w:t xml:space="preserve"> услугу), установленного в соответствии с законодательством Российской Федерации.</w:t>
      </w:r>
    </w:p>
    <w:p w14:paraId="3A95E29F" w14:textId="086F46C0" w:rsidR="003F6D95"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8.</w:t>
      </w:r>
      <w:r w:rsidRPr="00DF3117">
        <w:rPr>
          <w:rFonts w:ascii="Times New Roman" w:hAnsi="Times New Roman" w:cs="Times New Roman"/>
          <w:color w:val="000000" w:themeColor="text1"/>
          <w:sz w:val="28"/>
          <w:szCs w:val="28"/>
        </w:rPr>
        <w:tab/>
      </w:r>
      <w:r w:rsidR="00297227" w:rsidRPr="00DF3117">
        <w:rPr>
          <w:rFonts w:ascii="Times New Roman" w:hAnsi="Times New Roman" w:cs="Times New Roman"/>
          <w:color w:val="000000" w:themeColor="text1"/>
          <w:sz w:val="28"/>
          <w:szCs w:val="28"/>
        </w:rPr>
        <w:t>Государственный</w:t>
      </w:r>
      <w:r w:rsidR="00212CF8" w:rsidRPr="00DF3117">
        <w:rPr>
          <w:rFonts w:ascii="Times New Roman" w:hAnsi="Times New Roman" w:cs="Times New Roman"/>
          <w:color w:val="000000" w:themeColor="text1"/>
          <w:sz w:val="28"/>
          <w:szCs w:val="28"/>
        </w:rPr>
        <w:t xml:space="preserve"> </w:t>
      </w:r>
      <w:r w:rsidR="003F6D95" w:rsidRPr="00DF3117">
        <w:rPr>
          <w:rFonts w:ascii="Times New Roman" w:hAnsi="Times New Roman" w:cs="Times New Roman"/>
          <w:color w:val="000000" w:themeColor="text1"/>
          <w:sz w:val="28"/>
          <w:szCs w:val="28"/>
        </w:rPr>
        <w:t>социальный заказ утверждается уполномоченным органом не позднее 15 рабочих дней со дня принятия закона</w:t>
      </w:r>
      <w:r w:rsidR="0015539A" w:rsidRPr="00DF3117">
        <w:rPr>
          <w:rFonts w:ascii="Times New Roman" w:hAnsi="Times New Roman" w:cs="Times New Roman"/>
          <w:color w:val="000000" w:themeColor="text1"/>
          <w:sz w:val="28"/>
          <w:szCs w:val="28"/>
        </w:rPr>
        <w:t xml:space="preserve"> </w:t>
      </w:r>
      <w:r w:rsidR="003F6D95" w:rsidRPr="00DF3117">
        <w:rPr>
          <w:rFonts w:ascii="Times New Roman" w:hAnsi="Times New Roman" w:cs="Times New Roman"/>
          <w:color w:val="000000" w:themeColor="text1"/>
          <w:sz w:val="28"/>
          <w:szCs w:val="28"/>
        </w:rPr>
        <w:t xml:space="preserve">о бюджете </w:t>
      </w:r>
      <w:r w:rsidR="00DD250D" w:rsidRPr="00DF3117">
        <w:rPr>
          <w:rFonts w:ascii="Times New Roman" w:hAnsi="Times New Roman" w:cs="Times New Roman"/>
          <w:color w:val="000000" w:themeColor="text1"/>
          <w:sz w:val="28"/>
          <w:szCs w:val="28"/>
        </w:rPr>
        <w:t xml:space="preserve">Чеченской Республике </w:t>
      </w:r>
      <w:r w:rsidR="003F6D95" w:rsidRPr="00DF3117">
        <w:rPr>
          <w:rFonts w:ascii="Times New Roman" w:hAnsi="Times New Roman" w:cs="Times New Roman"/>
          <w:color w:val="000000" w:themeColor="text1"/>
          <w:sz w:val="28"/>
          <w:szCs w:val="28"/>
        </w:rPr>
        <w:t>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14:paraId="59B98C50" w14:textId="2FF9DA90" w:rsidR="002A4DAF"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lastRenderedPageBreak/>
        <w:t>9.</w:t>
      </w:r>
      <w:r w:rsidRPr="00DF3117">
        <w:rPr>
          <w:rFonts w:ascii="Times New Roman" w:hAnsi="Times New Roman" w:cs="Times New Roman"/>
          <w:color w:val="000000" w:themeColor="text1"/>
          <w:sz w:val="28"/>
          <w:szCs w:val="28"/>
        </w:rPr>
        <w:tab/>
      </w:r>
      <w:r w:rsidR="002A4DAF" w:rsidRPr="00DF3117">
        <w:rPr>
          <w:rFonts w:ascii="Times New Roman" w:hAnsi="Times New Roman" w:cs="Times New Roman"/>
          <w:color w:val="000000" w:themeColor="text1"/>
          <w:sz w:val="28"/>
          <w:szCs w:val="28"/>
        </w:rPr>
        <w:t xml:space="preserve">Показатели, характеризующие объем оказания </w:t>
      </w:r>
      <w:r w:rsidR="000267CC" w:rsidRPr="00DF3117">
        <w:rPr>
          <w:rFonts w:ascii="Times New Roman" w:hAnsi="Times New Roman" w:cs="Times New Roman"/>
          <w:color w:val="000000" w:themeColor="text1"/>
          <w:sz w:val="28"/>
          <w:szCs w:val="28"/>
        </w:rPr>
        <w:t>государственной</w:t>
      </w:r>
      <w:r w:rsidR="001709AE" w:rsidRPr="00DF3117">
        <w:rPr>
          <w:rFonts w:ascii="Times New Roman" w:hAnsi="Times New Roman" w:cs="Times New Roman"/>
          <w:color w:val="000000" w:themeColor="text1"/>
          <w:sz w:val="28"/>
          <w:szCs w:val="28"/>
        </w:rPr>
        <w:t xml:space="preserve"> </w:t>
      </w:r>
      <w:r w:rsidR="002A4DAF" w:rsidRPr="00DF3117">
        <w:rPr>
          <w:rFonts w:ascii="Times New Roman" w:hAnsi="Times New Roman" w:cs="Times New Roman"/>
          <w:color w:val="000000" w:themeColor="text1"/>
          <w:sz w:val="28"/>
          <w:szCs w:val="28"/>
        </w:rPr>
        <w:t xml:space="preserve">услуги в социальной сфере, определяются </w:t>
      </w:r>
      <w:r w:rsidR="0015539A" w:rsidRPr="00DF3117">
        <w:rPr>
          <w:rFonts w:ascii="Times New Roman" w:hAnsi="Times New Roman" w:cs="Times New Roman"/>
          <w:color w:val="000000" w:themeColor="text1"/>
          <w:sz w:val="28"/>
          <w:szCs w:val="28"/>
        </w:rPr>
        <w:t>уполномоченным органом</w:t>
      </w:r>
      <w:r w:rsidR="002A4DAF" w:rsidRPr="00DF3117">
        <w:rPr>
          <w:rFonts w:ascii="Times New Roman" w:hAnsi="Times New Roman" w:cs="Times New Roman"/>
          <w:color w:val="000000" w:themeColor="text1"/>
          <w:sz w:val="28"/>
          <w:szCs w:val="28"/>
        </w:rPr>
        <w:t xml:space="preserve"> на основании:</w:t>
      </w:r>
    </w:p>
    <w:p w14:paraId="3E48C542" w14:textId="164BDE81" w:rsidR="002A4DAF"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Pr="00DF3117">
        <w:rPr>
          <w:rFonts w:ascii="Times New Roman" w:hAnsi="Times New Roman" w:cs="Times New Roman"/>
          <w:color w:val="000000" w:themeColor="text1"/>
          <w:sz w:val="28"/>
          <w:szCs w:val="28"/>
        </w:rPr>
        <w:tab/>
      </w:r>
      <w:r w:rsidR="002A4DAF" w:rsidRPr="00DF3117">
        <w:rPr>
          <w:rFonts w:ascii="Times New Roman" w:hAnsi="Times New Roman" w:cs="Times New Roman"/>
          <w:color w:val="000000" w:themeColor="text1"/>
          <w:sz w:val="28"/>
          <w:szCs w:val="28"/>
        </w:rPr>
        <w:t>прогнозируемой динамики количества потребителей услуг;</w:t>
      </w:r>
    </w:p>
    <w:p w14:paraId="08C459E9" w14:textId="3438C7EF" w:rsidR="002A4DAF"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w:t>
      </w:r>
      <w:r w:rsidRPr="00DF3117">
        <w:rPr>
          <w:rFonts w:ascii="Times New Roman" w:hAnsi="Times New Roman" w:cs="Times New Roman"/>
          <w:color w:val="000000" w:themeColor="text1"/>
          <w:sz w:val="28"/>
          <w:szCs w:val="28"/>
        </w:rPr>
        <w:tab/>
      </w:r>
      <w:r w:rsidR="002A4DAF" w:rsidRPr="00DF3117">
        <w:rPr>
          <w:rFonts w:ascii="Times New Roman" w:hAnsi="Times New Roman" w:cs="Times New Roman"/>
          <w:color w:val="000000" w:themeColor="text1"/>
          <w:sz w:val="28"/>
          <w:szCs w:val="28"/>
        </w:rPr>
        <w:t xml:space="preserve">уровня удовлетворенности существующим объемом оказания </w:t>
      </w:r>
      <w:r w:rsidR="00D92FC4">
        <w:rPr>
          <w:rFonts w:ascii="Times New Roman" w:hAnsi="Times New Roman" w:cs="Times New Roman"/>
          <w:color w:val="000000" w:themeColor="text1"/>
          <w:sz w:val="28"/>
          <w:szCs w:val="28"/>
        </w:rPr>
        <w:t>государственных услуг</w:t>
      </w:r>
      <w:r w:rsidR="002A4DAF" w:rsidRPr="00DF3117">
        <w:rPr>
          <w:rFonts w:ascii="Times New Roman" w:hAnsi="Times New Roman" w:cs="Times New Roman"/>
          <w:color w:val="000000" w:themeColor="text1"/>
          <w:sz w:val="28"/>
          <w:szCs w:val="28"/>
        </w:rPr>
        <w:t xml:space="preserve"> в социальной сфере;</w:t>
      </w:r>
    </w:p>
    <w:p w14:paraId="6FB9E674" w14:textId="71353AF1" w:rsidR="002A4DAF" w:rsidRPr="00DF3117" w:rsidRDefault="00F15B4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3)</w:t>
      </w:r>
      <w:r w:rsidRPr="00DF3117">
        <w:rPr>
          <w:rFonts w:ascii="Times New Roman" w:hAnsi="Times New Roman" w:cs="Times New Roman"/>
          <w:color w:val="000000" w:themeColor="text1"/>
          <w:sz w:val="28"/>
          <w:szCs w:val="28"/>
        </w:rPr>
        <w:tab/>
      </w:r>
      <w:r w:rsidR="002A4DAF" w:rsidRPr="00DF3117">
        <w:rPr>
          <w:rFonts w:ascii="Times New Roman" w:hAnsi="Times New Roman" w:cs="Times New Roman"/>
          <w:color w:val="000000" w:themeColor="text1"/>
          <w:sz w:val="28"/>
          <w:szCs w:val="28"/>
        </w:rPr>
        <w:t xml:space="preserve">отчета об исполнении </w:t>
      </w:r>
      <w:r w:rsidR="000267CC" w:rsidRPr="00DF3117">
        <w:rPr>
          <w:rFonts w:ascii="Times New Roman" w:hAnsi="Times New Roman" w:cs="Times New Roman"/>
          <w:color w:val="000000" w:themeColor="text1"/>
          <w:sz w:val="28"/>
          <w:szCs w:val="28"/>
        </w:rPr>
        <w:t>государственного</w:t>
      </w:r>
      <w:r w:rsidR="001709AE" w:rsidRPr="00DF3117">
        <w:rPr>
          <w:rFonts w:ascii="Times New Roman" w:hAnsi="Times New Roman" w:cs="Times New Roman"/>
          <w:color w:val="000000" w:themeColor="text1"/>
          <w:sz w:val="28"/>
          <w:szCs w:val="28"/>
        </w:rPr>
        <w:t xml:space="preserve"> </w:t>
      </w:r>
      <w:r w:rsidR="002A4DAF" w:rsidRPr="00DF3117">
        <w:rPr>
          <w:rFonts w:ascii="Times New Roman" w:hAnsi="Times New Roman" w:cs="Times New Roman"/>
          <w:color w:val="000000" w:themeColor="text1"/>
          <w:sz w:val="28"/>
          <w:szCs w:val="28"/>
        </w:rPr>
        <w:t xml:space="preserve">социального заказа, формируемого уполномоченным органом в соответствии с </w:t>
      </w:r>
      <w:hyperlink r:id="rId24" w:history="1">
        <w:r w:rsidR="002A4DAF" w:rsidRPr="00DF3117">
          <w:rPr>
            <w:rFonts w:ascii="Times New Roman" w:hAnsi="Times New Roman" w:cs="Times New Roman"/>
            <w:color w:val="000000" w:themeColor="text1"/>
            <w:sz w:val="28"/>
            <w:szCs w:val="28"/>
          </w:rPr>
          <w:t>частью 5 статьи 7</w:t>
        </w:r>
      </w:hyperlink>
      <w:r w:rsidR="00DD1A65" w:rsidRPr="00DF3117">
        <w:rPr>
          <w:rFonts w:ascii="Times New Roman" w:hAnsi="Times New Roman" w:cs="Times New Roman"/>
          <w:color w:val="000000" w:themeColor="text1"/>
          <w:sz w:val="28"/>
          <w:szCs w:val="28"/>
        </w:rPr>
        <w:t xml:space="preserve"> Федерального закона </w:t>
      </w:r>
      <w:r w:rsidR="00922DA0">
        <w:rPr>
          <w:rFonts w:ascii="Times New Roman" w:hAnsi="Times New Roman" w:cs="Times New Roman"/>
          <w:color w:val="000000" w:themeColor="text1"/>
          <w:sz w:val="28"/>
          <w:szCs w:val="28"/>
          <w:shd w:val="clear" w:color="auto" w:fill="FFFFFF"/>
        </w:rPr>
        <w:t xml:space="preserve">от 13 июля 2020 года № </w:t>
      </w:r>
      <w:r w:rsidR="00922DA0" w:rsidRPr="00922DA0">
        <w:rPr>
          <w:rFonts w:ascii="Times New Roman" w:hAnsi="Times New Roman" w:cs="Times New Roman"/>
          <w:color w:val="000000" w:themeColor="text1"/>
          <w:sz w:val="28"/>
          <w:szCs w:val="28"/>
          <w:shd w:val="clear" w:color="auto" w:fill="FFFFFF"/>
        </w:rPr>
        <w:t>189-ФЗ</w:t>
      </w:r>
      <w:r w:rsidR="00922DA0" w:rsidRPr="00922DA0">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922DA0">
        <w:rPr>
          <w:rFonts w:ascii="Times New Roman" w:hAnsi="Times New Roman" w:cs="Times New Roman"/>
          <w:color w:val="000000" w:themeColor="text1"/>
          <w:sz w:val="28"/>
          <w:szCs w:val="28"/>
        </w:rPr>
        <w:t>государственных (муниципальных</w:t>
      </w:r>
      <w:r w:rsidR="00922DA0" w:rsidRPr="00DF3117">
        <w:rPr>
          <w:rFonts w:ascii="Times New Roman" w:hAnsi="Times New Roman" w:cs="Times New Roman"/>
          <w:color w:val="000000" w:themeColor="text1"/>
          <w:sz w:val="28"/>
          <w:szCs w:val="28"/>
        </w:rPr>
        <w:t>)</w:t>
      </w:r>
      <w:r w:rsidR="00922DA0">
        <w:rPr>
          <w:rFonts w:ascii="Times New Roman" w:hAnsi="Times New Roman" w:cs="Times New Roman"/>
          <w:color w:val="000000" w:themeColor="text1"/>
          <w:sz w:val="28"/>
          <w:szCs w:val="28"/>
        </w:rPr>
        <w:t xml:space="preserve"> услуг</w:t>
      </w:r>
      <w:r w:rsidR="00922DA0" w:rsidRPr="00DF3117">
        <w:rPr>
          <w:rFonts w:ascii="Times New Roman" w:hAnsi="Times New Roman" w:cs="Times New Roman"/>
          <w:color w:val="000000" w:themeColor="text1"/>
          <w:sz w:val="28"/>
          <w:szCs w:val="28"/>
        </w:rPr>
        <w:t xml:space="preserve"> в социальной сфере»</w:t>
      </w:r>
      <w:r w:rsidR="00922DA0">
        <w:rPr>
          <w:rFonts w:ascii="Times New Roman" w:hAnsi="Times New Roman" w:cs="Times New Roman"/>
          <w:color w:val="000000" w:themeColor="text1"/>
          <w:sz w:val="28"/>
          <w:szCs w:val="28"/>
        </w:rPr>
        <w:t xml:space="preserve"> </w:t>
      </w:r>
      <w:r w:rsidR="002A4DAF" w:rsidRPr="00DF3117">
        <w:rPr>
          <w:rFonts w:ascii="Times New Roman" w:hAnsi="Times New Roman" w:cs="Times New Roman"/>
          <w:color w:val="000000" w:themeColor="text1"/>
          <w:sz w:val="28"/>
          <w:szCs w:val="28"/>
        </w:rPr>
        <w:t>в отчетном финансовом году.</w:t>
      </w:r>
    </w:p>
    <w:p w14:paraId="645956F9" w14:textId="5A8B03E4" w:rsidR="002A4DAF" w:rsidRPr="00DF3117" w:rsidRDefault="00F15B48" w:rsidP="00BC42C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10.</w:t>
      </w:r>
      <w:r w:rsidRPr="00DF3117">
        <w:rPr>
          <w:rFonts w:ascii="Times New Roman" w:hAnsi="Times New Roman" w:cs="Times New Roman"/>
          <w:color w:val="000000" w:themeColor="text1"/>
          <w:sz w:val="28"/>
          <w:szCs w:val="28"/>
        </w:rPr>
        <w:tab/>
      </w:r>
      <w:r w:rsidR="002A4DAF" w:rsidRPr="00DF3117">
        <w:rPr>
          <w:rFonts w:ascii="Times New Roman" w:hAnsi="Times New Roman" w:cs="Times New Roman"/>
          <w:color w:val="000000" w:themeColor="text1"/>
          <w:sz w:val="28"/>
          <w:szCs w:val="28"/>
        </w:rPr>
        <w:t xml:space="preserve">Внесение изменений в утвержденный </w:t>
      </w:r>
      <w:r w:rsidR="00297227" w:rsidRPr="00DF3117">
        <w:rPr>
          <w:rFonts w:ascii="Times New Roman" w:hAnsi="Times New Roman" w:cs="Times New Roman"/>
          <w:color w:val="000000" w:themeColor="text1"/>
          <w:sz w:val="28"/>
          <w:szCs w:val="28"/>
        </w:rPr>
        <w:t>государственный</w:t>
      </w:r>
      <w:r w:rsidR="00212CF8" w:rsidRPr="00DF3117">
        <w:rPr>
          <w:rFonts w:ascii="Times New Roman" w:hAnsi="Times New Roman" w:cs="Times New Roman"/>
          <w:color w:val="000000" w:themeColor="text1"/>
          <w:sz w:val="28"/>
          <w:szCs w:val="28"/>
        </w:rPr>
        <w:t xml:space="preserve"> </w:t>
      </w:r>
      <w:r w:rsidR="002A4DAF" w:rsidRPr="00DF3117">
        <w:rPr>
          <w:rFonts w:ascii="Times New Roman" w:hAnsi="Times New Roman" w:cs="Times New Roman"/>
          <w:color w:val="000000" w:themeColor="text1"/>
          <w:sz w:val="28"/>
          <w:szCs w:val="28"/>
        </w:rPr>
        <w:t>социальный заказ осуществляется в случаях:</w:t>
      </w:r>
    </w:p>
    <w:p w14:paraId="526A84FE" w14:textId="22211D78" w:rsidR="002A4DAF" w:rsidRPr="00DF3117" w:rsidRDefault="002A4DAF"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изменения значений показателей, характеризующих объем оказания </w:t>
      </w:r>
      <w:r w:rsidR="000267CC" w:rsidRPr="00DF3117">
        <w:rPr>
          <w:rFonts w:ascii="Times New Roman" w:hAnsi="Times New Roman" w:cs="Times New Roman"/>
          <w:color w:val="000000" w:themeColor="text1"/>
          <w:sz w:val="28"/>
          <w:szCs w:val="28"/>
        </w:rPr>
        <w:t>государственной</w:t>
      </w:r>
      <w:r w:rsidRPr="00DF3117">
        <w:rPr>
          <w:rFonts w:ascii="Times New Roman" w:hAnsi="Times New Roman" w:cs="Times New Roman"/>
          <w:color w:val="000000" w:themeColor="text1"/>
          <w:sz w:val="28"/>
          <w:szCs w:val="28"/>
        </w:rPr>
        <w:t xml:space="preserve"> услуги в социальной сфере;</w:t>
      </w:r>
    </w:p>
    <w:p w14:paraId="5B7CEBC0" w14:textId="278BCBB1" w:rsidR="002A4DAF" w:rsidRPr="00DF3117" w:rsidRDefault="002A4DAF"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изменения способа исполнения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заказа и перераспределения объема оказания </w:t>
      </w:r>
      <w:r w:rsidR="000267CC" w:rsidRPr="00DF3117">
        <w:rPr>
          <w:rFonts w:ascii="Times New Roman" w:hAnsi="Times New Roman" w:cs="Times New Roman"/>
          <w:color w:val="000000" w:themeColor="text1"/>
          <w:sz w:val="28"/>
          <w:szCs w:val="28"/>
        </w:rPr>
        <w:t>государственной</w:t>
      </w:r>
      <w:r w:rsidRPr="00DF3117">
        <w:rPr>
          <w:rFonts w:ascii="Times New Roman" w:hAnsi="Times New Roman" w:cs="Times New Roman"/>
          <w:color w:val="000000" w:themeColor="text1"/>
          <w:sz w:val="28"/>
          <w:szCs w:val="28"/>
        </w:rPr>
        <w:t xml:space="preserve"> услуги в социальной сфере по результатам отбора исполнителей услуг в соответствии со </w:t>
      </w:r>
      <w:hyperlink r:id="rId25" w:history="1">
        <w:r w:rsidRPr="00DF3117">
          <w:rPr>
            <w:rFonts w:ascii="Times New Roman" w:hAnsi="Times New Roman" w:cs="Times New Roman"/>
            <w:color w:val="000000" w:themeColor="text1"/>
            <w:sz w:val="28"/>
            <w:szCs w:val="28"/>
          </w:rPr>
          <w:t>статьей 9</w:t>
        </w:r>
      </w:hyperlink>
      <w:r w:rsidRPr="00DF3117">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Федерального закона </w:t>
      </w:r>
      <w:r w:rsidR="00922DA0">
        <w:rPr>
          <w:rFonts w:ascii="Times New Roman" w:hAnsi="Times New Roman" w:cs="Times New Roman"/>
          <w:color w:val="000000" w:themeColor="text1"/>
          <w:sz w:val="28"/>
          <w:szCs w:val="28"/>
          <w:shd w:val="clear" w:color="auto" w:fill="FFFFFF"/>
        </w:rPr>
        <w:t xml:space="preserve">от 13 июля 2020 года № </w:t>
      </w:r>
      <w:r w:rsidR="00922DA0" w:rsidRPr="00922DA0">
        <w:rPr>
          <w:rFonts w:ascii="Times New Roman" w:hAnsi="Times New Roman" w:cs="Times New Roman"/>
          <w:color w:val="000000" w:themeColor="text1"/>
          <w:sz w:val="28"/>
          <w:szCs w:val="28"/>
          <w:shd w:val="clear" w:color="auto" w:fill="FFFFFF"/>
        </w:rPr>
        <w:t>189-ФЗ</w:t>
      </w:r>
      <w:r w:rsidR="00922DA0" w:rsidRPr="00922DA0">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922DA0">
        <w:rPr>
          <w:rFonts w:ascii="Times New Roman" w:hAnsi="Times New Roman" w:cs="Times New Roman"/>
          <w:color w:val="000000" w:themeColor="text1"/>
          <w:sz w:val="28"/>
          <w:szCs w:val="28"/>
        </w:rPr>
        <w:t>государственных (муниципальных</w:t>
      </w:r>
      <w:r w:rsidR="00922DA0" w:rsidRPr="00DF3117">
        <w:rPr>
          <w:rFonts w:ascii="Times New Roman" w:hAnsi="Times New Roman" w:cs="Times New Roman"/>
          <w:color w:val="000000" w:themeColor="text1"/>
          <w:sz w:val="28"/>
          <w:szCs w:val="28"/>
        </w:rPr>
        <w:t>)</w:t>
      </w:r>
      <w:r w:rsidR="00922DA0">
        <w:rPr>
          <w:rFonts w:ascii="Times New Roman" w:hAnsi="Times New Roman" w:cs="Times New Roman"/>
          <w:color w:val="000000" w:themeColor="text1"/>
          <w:sz w:val="28"/>
          <w:szCs w:val="28"/>
        </w:rPr>
        <w:t xml:space="preserve"> услуг</w:t>
      </w:r>
      <w:r w:rsidR="00922DA0" w:rsidRPr="00DF3117">
        <w:rPr>
          <w:rFonts w:ascii="Times New Roman" w:hAnsi="Times New Roman" w:cs="Times New Roman"/>
          <w:color w:val="000000" w:themeColor="text1"/>
          <w:sz w:val="28"/>
          <w:szCs w:val="28"/>
        </w:rPr>
        <w:t xml:space="preserve"> в социальной сфере»</w:t>
      </w:r>
      <w:r w:rsidRPr="00DF3117">
        <w:rPr>
          <w:rFonts w:ascii="Times New Roman" w:hAnsi="Times New Roman" w:cs="Times New Roman"/>
          <w:color w:val="000000" w:themeColor="text1"/>
          <w:sz w:val="28"/>
          <w:szCs w:val="28"/>
        </w:rPr>
        <w:t>;</w:t>
      </w:r>
    </w:p>
    <w:p w14:paraId="626CF8AB" w14:textId="7F88E2E1" w:rsidR="002A4DAF" w:rsidRPr="00DF3117" w:rsidRDefault="002A4DAF"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изменения сведений, включенных в форму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w:t>
      </w:r>
      <w:hyperlink r:id="rId26" w:history="1">
        <w:r w:rsidRPr="00DF3117">
          <w:rPr>
            <w:rFonts w:ascii="Times New Roman" w:hAnsi="Times New Roman" w:cs="Times New Roman"/>
            <w:color w:val="000000" w:themeColor="text1"/>
            <w:sz w:val="28"/>
            <w:szCs w:val="28"/>
          </w:rPr>
          <w:t>заказа</w:t>
        </w:r>
      </w:hyperlink>
      <w:r w:rsidRPr="00DF3117">
        <w:rPr>
          <w:rFonts w:ascii="Times New Roman" w:hAnsi="Times New Roman" w:cs="Times New Roman"/>
          <w:color w:val="000000" w:themeColor="text1"/>
          <w:sz w:val="28"/>
          <w:szCs w:val="28"/>
        </w:rPr>
        <w:t xml:space="preserve"> </w:t>
      </w:r>
      <w:r w:rsidR="0035285D" w:rsidRPr="00DF3117">
        <w:rPr>
          <w:rFonts w:ascii="Times New Roman" w:hAnsi="Times New Roman" w:cs="Times New Roman"/>
          <w:color w:val="000000" w:themeColor="text1"/>
          <w:sz w:val="28"/>
          <w:szCs w:val="28"/>
        </w:rPr>
        <w:t>Чеченской Республики, приведенную в приложении</w:t>
      </w:r>
      <w:r w:rsidRPr="00DF3117">
        <w:rPr>
          <w:rFonts w:ascii="Times New Roman" w:hAnsi="Times New Roman" w:cs="Times New Roman"/>
          <w:color w:val="000000" w:themeColor="text1"/>
          <w:sz w:val="28"/>
          <w:szCs w:val="28"/>
        </w:rPr>
        <w:t xml:space="preserve"> к настоящему Порядку).</w:t>
      </w:r>
    </w:p>
    <w:p w14:paraId="276B0C9C" w14:textId="1BBF18DA" w:rsidR="00E9134A" w:rsidRPr="00DF3117" w:rsidRDefault="00D3164D"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11</w:t>
      </w:r>
      <w:r w:rsidR="00F15B48" w:rsidRPr="00DF3117">
        <w:rPr>
          <w:rFonts w:ascii="Times New Roman" w:hAnsi="Times New Roman" w:cs="Times New Roman"/>
          <w:color w:val="000000" w:themeColor="text1"/>
          <w:sz w:val="28"/>
          <w:szCs w:val="28"/>
        </w:rPr>
        <w:t>.</w:t>
      </w:r>
      <w:r w:rsidR="00F15B48" w:rsidRPr="00DF3117">
        <w:rPr>
          <w:rFonts w:ascii="Times New Roman" w:hAnsi="Times New Roman" w:cs="Times New Roman"/>
          <w:color w:val="000000" w:themeColor="text1"/>
          <w:sz w:val="28"/>
          <w:szCs w:val="28"/>
        </w:rPr>
        <w:tab/>
      </w:r>
      <w:r w:rsidR="00E9134A" w:rsidRPr="00DF3117">
        <w:rPr>
          <w:rFonts w:ascii="Times New Roman" w:hAnsi="Times New Roman" w:cs="Times New Roman"/>
          <w:color w:val="000000" w:themeColor="text1"/>
          <w:sz w:val="28"/>
          <w:szCs w:val="28"/>
        </w:rPr>
        <w:t xml:space="preserve">Уполномоченным органом осуществляется выбор способа определения исполнителей услуг из числа способов, установленных </w:t>
      </w:r>
      <w:hyperlink r:id="rId27" w:history="1">
        <w:r w:rsidR="00E9134A" w:rsidRPr="00DF3117">
          <w:rPr>
            <w:rFonts w:ascii="Times New Roman" w:hAnsi="Times New Roman" w:cs="Times New Roman"/>
            <w:color w:val="000000" w:themeColor="text1"/>
            <w:sz w:val="28"/>
            <w:szCs w:val="28"/>
          </w:rPr>
          <w:t xml:space="preserve">частью </w:t>
        </w:r>
        <w:r w:rsidR="00DD250D" w:rsidRPr="00DF3117">
          <w:rPr>
            <w:rFonts w:ascii="Times New Roman" w:hAnsi="Times New Roman" w:cs="Times New Roman"/>
            <w:color w:val="000000" w:themeColor="text1"/>
            <w:sz w:val="28"/>
            <w:szCs w:val="28"/>
          </w:rPr>
          <w:br/>
        </w:r>
        <w:r w:rsidR="00E9134A" w:rsidRPr="00DF3117">
          <w:rPr>
            <w:rFonts w:ascii="Times New Roman" w:hAnsi="Times New Roman" w:cs="Times New Roman"/>
            <w:color w:val="000000" w:themeColor="text1"/>
            <w:sz w:val="28"/>
            <w:szCs w:val="28"/>
          </w:rPr>
          <w:t>3 статьи 7</w:t>
        </w:r>
      </w:hyperlink>
      <w:r w:rsidR="00E9134A" w:rsidRPr="00DF3117">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Федерального закона </w:t>
      </w:r>
      <w:r w:rsidR="00922DA0">
        <w:rPr>
          <w:rFonts w:ascii="Times New Roman" w:hAnsi="Times New Roman" w:cs="Times New Roman"/>
          <w:color w:val="000000" w:themeColor="text1"/>
          <w:sz w:val="28"/>
          <w:szCs w:val="28"/>
          <w:shd w:val="clear" w:color="auto" w:fill="FFFFFF"/>
        </w:rPr>
        <w:t xml:space="preserve">от 13 июля 2020 года № </w:t>
      </w:r>
      <w:r w:rsidR="00922DA0" w:rsidRPr="00922DA0">
        <w:rPr>
          <w:rFonts w:ascii="Times New Roman" w:hAnsi="Times New Roman" w:cs="Times New Roman"/>
          <w:color w:val="000000" w:themeColor="text1"/>
          <w:sz w:val="28"/>
          <w:szCs w:val="28"/>
          <w:shd w:val="clear" w:color="auto" w:fill="FFFFFF"/>
        </w:rPr>
        <w:t>189-ФЗ</w:t>
      </w:r>
      <w:r w:rsidR="00922DA0" w:rsidRPr="00922DA0">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922DA0">
        <w:rPr>
          <w:rFonts w:ascii="Times New Roman" w:hAnsi="Times New Roman" w:cs="Times New Roman"/>
          <w:color w:val="000000" w:themeColor="text1"/>
          <w:sz w:val="28"/>
          <w:szCs w:val="28"/>
        </w:rPr>
        <w:t>государственных (муниципальных</w:t>
      </w:r>
      <w:r w:rsidR="00922DA0" w:rsidRPr="00DF3117">
        <w:rPr>
          <w:rFonts w:ascii="Times New Roman" w:hAnsi="Times New Roman" w:cs="Times New Roman"/>
          <w:color w:val="000000" w:themeColor="text1"/>
          <w:sz w:val="28"/>
          <w:szCs w:val="28"/>
        </w:rPr>
        <w:t>)</w:t>
      </w:r>
      <w:r w:rsidR="00922DA0">
        <w:rPr>
          <w:rFonts w:ascii="Times New Roman" w:hAnsi="Times New Roman" w:cs="Times New Roman"/>
          <w:color w:val="000000" w:themeColor="text1"/>
          <w:sz w:val="28"/>
          <w:szCs w:val="28"/>
        </w:rPr>
        <w:t xml:space="preserve"> услуг</w:t>
      </w:r>
      <w:r w:rsidR="00922DA0" w:rsidRPr="00DF3117">
        <w:rPr>
          <w:rFonts w:ascii="Times New Roman" w:hAnsi="Times New Roman" w:cs="Times New Roman"/>
          <w:color w:val="000000" w:themeColor="text1"/>
          <w:sz w:val="28"/>
          <w:szCs w:val="28"/>
        </w:rPr>
        <w:t xml:space="preserve"> в социальной сфере»</w:t>
      </w:r>
      <w:r w:rsidR="00E9134A" w:rsidRPr="00DF3117">
        <w:rPr>
          <w:rFonts w:ascii="Times New Roman" w:hAnsi="Times New Roman" w:cs="Times New Roman"/>
          <w:color w:val="000000" w:themeColor="text1"/>
          <w:sz w:val="28"/>
          <w:szCs w:val="28"/>
        </w:rPr>
        <w:t xml:space="preserve">,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w:t>
      </w:r>
      <w:r w:rsidR="00212CF8" w:rsidRPr="00DF3117">
        <w:rPr>
          <w:rFonts w:ascii="Times New Roman" w:hAnsi="Times New Roman" w:cs="Times New Roman"/>
          <w:color w:val="000000" w:themeColor="text1"/>
          <w:sz w:val="28"/>
          <w:szCs w:val="28"/>
        </w:rPr>
        <w:t>Чеченской Республики</w:t>
      </w:r>
      <w:r w:rsidR="00E9134A" w:rsidRPr="00DF3117">
        <w:rPr>
          <w:rFonts w:ascii="Times New Roman" w:hAnsi="Times New Roman" w:cs="Times New Roman"/>
          <w:color w:val="000000" w:themeColor="text1"/>
          <w:sz w:val="28"/>
          <w:szCs w:val="28"/>
        </w:rPr>
        <w:t xml:space="preserve">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14:paraId="50CF7278" w14:textId="5BFF4ABC" w:rsidR="00E9134A"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а)</w:t>
      </w:r>
      <w:r w:rsidRPr="00DF3117">
        <w:rPr>
          <w:rFonts w:ascii="Times New Roman" w:hAnsi="Times New Roman" w:cs="Times New Roman"/>
          <w:color w:val="000000" w:themeColor="text1"/>
          <w:sz w:val="28"/>
          <w:szCs w:val="28"/>
        </w:rPr>
        <w:tab/>
      </w:r>
      <w:r w:rsidR="00E9134A" w:rsidRPr="00DF3117">
        <w:rPr>
          <w:rFonts w:ascii="Times New Roman" w:hAnsi="Times New Roman" w:cs="Times New Roman"/>
          <w:color w:val="000000" w:themeColor="text1"/>
          <w:sz w:val="28"/>
          <w:szCs w:val="28"/>
        </w:rPr>
        <w:t xml:space="preserve">доступность </w:t>
      </w:r>
      <w:r w:rsidR="00D92FC4">
        <w:rPr>
          <w:rFonts w:ascii="Times New Roman" w:hAnsi="Times New Roman" w:cs="Times New Roman"/>
          <w:color w:val="000000" w:themeColor="text1"/>
          <w:sz w:val="28"/>
          <w:szCs w:val="28"/>
        </w:rPr>
        <w:t>государственных услуг</w:t>
      </w:r>
      <w:r w:rsidR="00E9134A" w:rsidRPr="00DF3117">
        <w:rPr>
          <w:rFonts w:ascii="Times New Roman" w:hAnsi="Times New Roman" w:cs="Times New Roman"/>
          <w:color w:val="000000" w:themeColor="text1"/>
          <w:sz w:val="28"/>
          <w:szCs w:val="28"/>
        </w:rPr>
        <w:t xml:space="preserve"> в социальной сфере, оказываемых </w:t>
      </w:r>
      <w:r w:rsidR="00876059">
        <w:rPr>
          <w:rFonts w:ascii="Times New Roman" w:hAnsi="Times New Roman" w:cs="Times New Roman"/>
          <w:color w:val="000000" w:themeColor="text1"/>
          <w:sz w:val="28"/>
          <w:szCs w:val="28"/>
        </w:rPr>
        <w:t xml:space="preserve">государственными учреждениями </w:t>
      </w:r>
      <w:r w:rsidR="0035285D" w:rsidRPr="00DF3117">
        <w:rPr>
          <w:rFonts w:ascii="Times New Roman" w:hAnsi="Times New Roman" w:cs="Times New Roman"/>
          <w:color w:val="000000" w:themeColor="text1"/>
          <w:sz w:val="28"/>
          <w:szCs w:val="28"/>
        </w:rPr>
        <w:t>Чеченской Республики</w:t>
      </w:r>
      <w:r w:rsidR="00E9134A" w:rsidRPr="00DF3117">
        <w:rPr>
          <w:rFonts w:ascii="Times New Roman" w:hAnsi="Times New Roman" w:cs="Times New Roman"/>
          <w:color w:val="000000" w:themeColor="text1"/>
          <w:sz w:val="28"/>
          <w:szCs w:val="28"/>
        </w:rPr>
        <w:t>, для потребителей услуг;</w:t>
      </w:r>
    </w:p>
    <w:p w14:paraId="41674F78" w14:textId="6538834C" w:rsidR="00E9134A"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б)</w:t>
      </w:r>
      <w:r w:rsidRPr="00DF3117">
        <w:rPr>
          <w:rFonts w:ascii="Times New Roman" w:hAnsi="Times New Roman" w:cs="Times New Roman"/>
          <w:color w:val="000000" w:themeColor="text1"/>
          <w:sz w:val="28"/>
          <w:szCs w:val="28"/>
        </w:rPr>
        <w:tab/>
      </w:r>
      <w:r w:rsidR="00E9134A" w:rsidRPr="00DF3117">
        <w:rPr>
          <w:rFonts w:ascii="Times New Roman" w:hAnsi="Times New Roman" w:cs="Times New Roman"/>
          <w:color w:val="000000" w:themeColor="text1"/>
          <w:sz w:val="28"/>
          <w:szCs w:val="28"/>
        </w:rPr>
        <w:t xml:space="preserve">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w:t>
      </w:r>
      <w:r w:rsidR="00E9134A" w:rsidRPr="00DF3117">
        <w:rPr>
          <w:rFonts w:ascii="Times New Roman" w:hAnsi="Times New Roman" w:cs="Times New Roman"/>
          <w:color w:val="000000" w:themeColor="text1"/>
          <w:sz w:val="28"/>
          <w:szCs w:val="28"/>
        </w:rPr>
        <w:lastRenderedPageBreak/>
        <w:t xml:space="preserve">предпринимателей, что и планируемая к оказанию </w:t>
      </w:r>
      <w:r w:rsidR="00876059">
        <w:rPr>
          <w:rFonts w:ascii="Times New Roman" w:hAnsi="Times New Roman" w:cs="Times New Roman"/>
          <w:color w:val="000000" w:themeColor="text1"/>
          <w:sz w:val="28"/>
          <w:szCs w:val="28"/>
        </w:rPr>
        <w:t>государственная</w:t>
      </w:r>
      <w:r w:rsidR="00212CF8" w:rsidRPr="00DF3117">
        <w:rPr>
          <w:rFonts w:ascii="Times New Roman" w:hAnsi="Times New Roman" w:cs="Times New Roman"/>
          <w:color w:val="000000" w:themeColor="text1"/>
          <w:sz w:val="28"/>
          <w:szCs w:val="28"/>
        </w:rPr>
        <w:t xml:space="preserve"> </w:t>
      </w:r>
      <w:r w:rsidR="00E9134A" w:rsidRPr="00DF3117">
        <w:rPr>
          <w:rFonts w:ascii="Times New Roman" w:hAnsi="Times New Roman" w:cs="Times New Roman"/>
          <w:color w:val="000000" w:themeColor="text1"/>
          <w:sz w:val="28"/>
          <w:szCs w:val="28"/>
        </w:rPr>
        <w:t>услуга в социальной сфере.</w:t>
      </w:r>
    </w:p>
    <w:p w14:paraId="30AC1815" w14:textId="6939E5D4" w:rsidR="00284B6A"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12.</w:t>
      </w:r>
      <w:r w:rsidRPr="00DF3117">
        <w:rPr>
          <w:rFonts w:ascii="Times New Roman" w:hAnsi="Times New Roman" w:cs="Times New Roman"/>
          <w:color w:val="000000" w:themeColor="text1"/>
          <w:sz w:val="28"/>
          <w:szCs w:val="28"/>
        </w:rPr>
        <w:tab/>
      </w:r>
      <w:r w:rsidR="00284B6A" w:rsidRPr="00DF3117">
        <w:rPr>
          <w:rFonts w:ascii="Times New Roman" w:hAnsi="Times New Roman" w:cs="Times New Roman"/>
          <w:color w:val="000000" w:themeColor="text1"/>
          <w:sz w:val="28"/>
          <w:szCs w:val="28"/>
        </w:rPr>
        <w:t xml:space="preserve">По результатам оценки уполномоченным органом значений показателей, указанных в </w:t>
      </w:r>
      <w:hyperlink r:id="rId28" w:history="1">
        <w:r w:rsidR="00284B6A" w:rsidRPr="00DF3117">
          <w:rPr>
            <w:rFonts w:ascii="Times New Roman" w:hAnsi="Times New Roman" w:cs="Times New Roman"/>
            <w:color w:val="000000" w:themeColor="text1"/>
            <w:sz w:val="28"/>
            <w:szCs w:val="28"/>
          </w:rPr>
          <w:t>пункте 11</w:t>
        </w:r>
      </w:hyperlink>
      <w:r w:rsidR="00284B6A" w:rsidRPr="00DF3117">
        <w:rPr>
          <w:rFonts w:ascii="Times New Roman" w:hAnsi="Times New Roman" w:cs="Times New Roman"/>
          <w:color w:val="000000" w:themeColor="text1"/>
          <w:sz w:val="28"/>
          <w:szCs w:val="28"/>
        </w:rPr>
        <w:t xml:space="preserve"> настоящего Порядка:</w:t>
      </w:r>
    </w:p>
    <w:p w14:paraId="5524A4F6" w14:textId="50596AFB" w:rsidR="00284B6A" w:rsidRPr="00DF3117" w:rsidRDefault="00EC22E1"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а)</w:t>
      </w:r>
      <w:r w:rsidRPr="00DF3117">
        <w:rPr>
          <w:rFonts w:ascii="Times New Roman" w:hAnsi="Times New Roman" w:cs="Times New Roman"/>
          <w:color w:val="000000" w:themeColor="text1"/>
          <w:sz w:val="28"/>
          <w:szCs w:val="28"/>
        </w:rPr>
        <w:tab/>
      </w:r>
      <w:r w:rsidR="00284B6A" w:rsidRPr="00DF3117">
        <w:rPr>
          <w:rFonts w:ascii="Times New Roman" w:hAnsi="Times New Roman" w:cs="Times New Roman"/>
          <w:color w:val="000000" w:themeColor="text1"/>
          <w:sz w:val="28"/>
          <w:szCs w:val="28"/>
        </w:rPr>
        <w:t xml:space="preserve">значение показателя, указанного в </w:t>
      </w:r>
      <w:hyperlink r:id="rId29" w:history="1">
        <w:r w:rsidR="00284B6A" w:rsidRPr="00DF3117">
          <w:rPr>
            <w:rFonts w:ascii="Times New Roman" w:hAnsi="Times New Roman" w:cs="Times New Roman"/>
            <w:color w:val="000000" w:themeColor="text1"/>
            <w:sz w:val="28"/>
            <w:szCs w:val="28"/>
          </w:rPr>
          <w:t xml:space="preserve">подпункте </w:t>
        </w:r>
        <w:r w:rsidR="00735F62" w:rsidRPr="00DF3117">
          <w:rPr>
            <w:rFonts w:ascii="Times New Roman" w:hAnsi="Times New Roman" w:cs="Times New Roman"/>
            <w:color w:val="000000" w:themeColor="text1"/>
            <w:sz w:val="28"/>
            <w:szCs w:val="28"/>
          </w:rPr>
          <w:t>«а»</w:t>
        </w:r>
        <w:r w:rsidR="00284B6A" w:rsidRPr="00DF3117">
          <w:rPr>
            <w:rFonts w:ascii="Times New Roman" w:hAnsi="Times New Roman" w:cs="Times New Roman"/>
            <w:color w:val="000000" w:themeColor="text1"/>
            <w:sz w:val="28"/>
            <w:szCs w:val="28"/>
          </w:rPr>
          <w:t xml:space="preserve"> пункта 11</w:t>
        </w:r>
      </w:hyperlink>
      <w:r w:rsidR="00284B6A"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низкая</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 xml:space="preserve"> либо к категории </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высокая</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w:t>
      </w:r>
    </w:p>
    <w:p w14:paraId="79D94835" w14:textId="32D14B8B" w:rsidR="00284B6A" w:rsidRPr="00DF3117" w:rsidRDefault="00EC22E1"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б)</w:t>
      </w:r>
      <w:r w:rsidRPr="00DF3117">
        <w:rPr>
          <w:rFonts w:ascii="Times New Roman" w:hAnsi="Times New Roman" w:cs="Times New Roman"/>
          <w:color w:val="000000" w:themeColor="text1"/>
          <w:sz w:val="28"/>
          <w:szCs w:val="28"/>
        </w:rPr>
        <w:tab/>
      </w:r>
      <w:r w:rsidR="00284B6A" w:rsidRPr="00DF3117">
        <w:rPr>
          <w:rFonts w:ascii="Times New Roman" w:hAnsi="Times New Roman" w:cs="Times New Roman"/>
          <w:color w:val="000000" w:themeColor="text1"/>
          <w:sz w:val="28"/>
          <w:szCs w:val="28"/>
        </w:rPr>
        <w:t xml:space="preserve">значение показателя, указанного в </w:t>
      </w:r>
      <w:hyperlink r:id="rId30" w:history="1">
        <w:r w:rsidR="00284B6A" w:rsidRPr="00DF3117">
          <w:rPr>
            <w:rFonts w:ascii="Times New Roman" w:hAnsi="Times New Roman" w:cs="Times New Roman"/>
            <w:color w:val="000000" w:themeColor="text1"/>
            <w:sz w:val="28"/>
            <w:szCs w:val="28"/>
          </w:rPr>
          <w:t xml:space="preserve">подпункте </w:t>
        </w:r>
        <w:r w:rsidR="00735F62" w:rsidRPr="00DF3117">
          <w:rPr>
            <w:rFonts w:ascii="Times New Roman" w:hAnsi="Times New Roman" w:cs="Times New Roman"/>
            <w:color w:val="000000" w:themeColor="text1"/>
            <w:sz w:val="28"/>
            <w:szCs w:val="28"/>
          </w:rPr>
          <w:t>«б»</w:t>
        </w:r>
        <w:r w:rsidR="00284B6A" w:rsidRPr="00DF3117">
          <w:rPr>
            <w:rFonts w:ascii="Times New Roman" w:hAnsi="Times New Roman" w:cs="Times New Roman"/>
            <w:color w:val="000000" w:themeColor="text1"/>
            <w:sz w:val="28"/>
            <w:szCs w:val="28"/>
          </w:rPr>
          <w:t xml:space="preserve"> пункта 11</w:t>
        </w:r>
      </w:hyperlink>
      <w:r w:rsidR="00284B6A"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значительное</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 xml:space="preserve"> либо к категории </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00284B6A" w:rsidRPr="00DF3117">
        <w:rPr>
          <w:rFonts w:ascii="Times New Roman" w:hAnsi="Times New Roman" w:cs="Times New Roman"/>
          <w:color w:val="000000" w:themeColor="text1"/>
          <w:sz w:val="28"/>
          <w:szCs w:val="28"/>
        </w:rPr>
        <w:t>.</w:t>
      </w:r>
      <w:r w:rsidR="00212CF8" w:rsidRPr="00DF3117">
        <w:rPr>
          <w:rFonts w:ascii="Times New Roman" w:hAnsi="Times New Roman" w:cs="Times New Roman"/>
          <w:color w:val="000000" w:themeColor="text1"/>
          <w:sz w:val="28"/>
          <w:szCs w:val="28"/>
        </w:rPr>
        <w:t xml:space="preserve"> </w:t>
      </w:r>
    </w:p>
    <w:p w14:paraId="1FB4071A" w14:textId="3F0AF479" w:rsidR="00284B6A" w:rsidRPr="00DF3117" w:rsidRDefault="00284B6A"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w:t>
      </w:r>
      <w:r w:rsidR="00212CF8" w:rsidRPr="00DF3117">
        <w:rPr>
          <w:rFonts w:ascii="Times New Roman" w:hAnsi="Times New Roman" w:cs="Times New Roman"/>
          <w:color w:val="000000" w:themeColor="text1"/>
          <w:sz w:val="28"/>
          <w:szCs w:val="28"/>
        </w:rPr>
        <w:t>Чеченской Республики</w:t>
      </w:r>
      <w:r w:rsidRPr="00DF3117">
        <w:rPr>
          <w:rFonts w:ascii="Times New Roman" w:hAnsi="Times New Roman" w:cs="Times New Roman"/>
          <w:color w:val="000000" w:themeColor="text1"/>
          <w:sz w:val="28"/>
          <w:szCs w:val="28"/>
        </w:rPr>
        <w:t xml:space="preserve"> (далее –</w:t>
      </w:r>
      <w:r w:rsidR="00EC22E1"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общественный совет).</w:t>
      </w:r>
    </w:p>
    <w:p w14:paraId="7BCB0D09" w14:textId="26AF2B54" w:rsidR="00C93DA8" w:rsidRPr="00DF3117" w:rsidRDefault="00C93DA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00D3164D" w:rsidRPr="00DF3117">
        <w:rPr>
          <w:rFonts w:ascii="Times New Roman" w:hAnsi="Times New Roman" w:cs="Times New Roman"/>
          <w:color w:val="000000" w:themeColor="text1"/>
          <w:sz w:val="28"/>
          <w:szCs w:val="28"/>
        </w:rPr>
        <w:t>3</w:t>
      </w:r>
      <w:r w:rsidR="00F15B48" w:rsidRPr="00DF3117">
        <w:rPr>
          <w:rFonts w:ascii="Times New Roman" w:hAnsi="Times New Roman" w:cs="Times New Roman"/>
          <w:color w:val="000000" w:themeColor="text1"/>
          <w:sz w:val="28"/>
          <w:szCs w:val="28"/>
        </w:rPr>
        <w:t>.</w:t>
      </w:r>
      <w:r w:rsidR="00F15B48" w:rsidRPr="00DF3117">
        <w:rPr>
          <w:rFonts w:ascii="Times New Roman" w:hAnsi="Times New Roman" w:cs="Times New Roman"/>
          <w:color w:val="000000" w:themeColor="text1"/>
          <w:sz w:val="28"/>
          <w:szCs w:val="28"/>
        </w:rPr>
        <w:tab/>
      </w:r>
      <w:r w:rsidRPr="00DF3117">
        <w:rPr>
          <w:rFonts w:ascii="Times New Roman" w:hAnsi="Times New Roman" w:cs="Times New Roman"/>
          <w:color w:val="000000" w:themeColor="text1"/>
          <w:sz w:val="28"/>
          <w:szCs w:val="28"/>
        </w:rPr>
        <w:t xml:space="preserve">В случае если значение показателя, указанного в </w:t>
      </w:r>
      <w:hyperlink r:id="rId31"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002E078F">
        <w:rPr>
          <w:rFonts w:ascii="Times New Roman" w:hAnsi="Times New Roman" w:cs="Times New Roman"/>
          <w:color w:val="000000" w:themeColor="text1"/>
          <w:sz w:val="28"/>
          <w:szCs w:val="28"/>
        </w:rPr>
        <w:t xml:space="preserve"> настоящего Порядка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низкая</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а значение показателя, указанного в </w:t>
      </w:r>
      <w:hyperlink r:id="rId32"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0073246C">
        <w:rPr>
          <w:rFonts w:ascii="Times New Roman" w:hAnsi="Times New Roman" w:cs="Times New Roman"/>
          <w:color w:val="000000" w:themeColor="text1"/>
          <w:sz w:val="28"/>
          <w:szCs w:val="28"/>
        </w:rPr>
        <w:t xml:space="preserve"> настоящего Порядка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уполномоченный орган принимает решение о формировании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задания в целях исполнения </w:t>
      </w:r>
      <w:r w:rsidR="00D92FC4">
        <w:rPr>
          <w:rFonts w:ascii="Times New Roman" w:hAnsi="Times New Roman" w:cs="Times New Roman"/>
          <w:color w:val="000000" w:themeColor="text1"/>
          <w:sz w:val="28"/>
          <w:szCs w:val="28"/>
        </w:rPr>
        <w:t>государственного социального заказа</w:t>
      </w:r>
      <w:r w:rsidRPr="00DF3117">
        <w:rPr>
          <w:rFonts w:ascii="Times New Roman" w:hAnsi="Times New Roman" w:cs="Times New Roman"/>
          <w:color w:val="000000" w:themeColor="text1"/>
          <w:sz w:val="28"/>
          <w:szCs w:val="28"/>
        </w:rPr>
        <w:t>.</w:t>
      </w:r>
    </w:p>
    <w:p w14:paraId="37C01B77" w14:textId="485C700B"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В случае если на протяжении 2 лет подряд, предшествующих дате формирования </w:t>
      </w:r>
      <w:r w:rsidR="00D92FC4">
        <w:rPr>
          <w:rFonts w:ascii="Times New Roman" w:hAnsi="Times New Roman" w:cs="Times New Roman"/>
          <w:color w:val="000000" w:themeColor="text1"/>
          <w:sz w:val="28"/>
          <w:szCs w:val="28"/>
        </w:rPr>
        <w:t>государственного социального заказа</w:t>
      </w:r>
      <w:r w:rsidRPr="00DF3117">
        <w:rPr>
          <w:rFonts w:ascii="Times New Roman" w:hAnsi="Times New Roman" w:cs="Times New Roman"/>
          <w:color w:val="000000" w:themeColor="text1"/>
          <w:sz w:val="28"/>
          <w:szCs w:val="28"/>
        </w:rPr>
        <w:t xml:space="preserve">, значение показателя, указанного в </w:t>
      </w:r>
      <w:hyperlink r:id="rId33"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низкая</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а значение показателя, указанного </w:t>
      </w:r>
      <w:r w:rsidR="003340D9" w:rsidRPr="00DF3117">
        <w:rPr>
          <w:rFonts w:ascii="Times New Roman" w:hAnsi="Times New Roman" w:cs="Times New Roman"/>
          <w:color w:val="000000" w:themeColor="text1"/>
          <w:sz w:val="28"/>
          <w:szCs w:val="28"/>
        </w:rPr>
        <w:br/>
      </w:r>
      <w:r w:rsidRPr="00DF3117">
        <w:rPr>
          <w:rFonts w:ascii="Times New Roman" w:hAnsi="Times New Roman" w:cs="Times New Roman"/>
          <w:color w:val="000000" w:themeColor="text1"/>
          <w:sz w:val="28"/>
          <w:szCs w:val="28"/>
        </w:rPr>
        <w:t xml:space="preserve">в </w:t>
      </w:r>
      <w:hyperlink r:id="rId34"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уполномоченный орган выносит на заседание общественного совета вопрос об одобрении продолжения формирования </w:t>
      </w:r>
      <w:r w:rsidR="000267CC" w:rsidRPr="00DF3117">
        <w:rPr>
          <w:rFonts w:ascii="Times New Roman" w:hAnsi="Times New Roman" w:cs="Times New Roman"/>
          <w:color w:val="000000" w:themeColor="text1"/>
          <w:sz w:val="28"/>
          <w:szCs w:val="28"/>
        </w:rPr>
        <w:t>государственного</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задания в целях исполнения </w:t>
      </w:r>
      <w:r w:rsidR="000267CC" w:rsidRPr="00DF3117">
        <w:rPr>
          <w:rFonts w:ascii="Times New Roman" w:hAnsi="Times New Roman" w:cs="Times New Roman"/>
          <w:color w:val="000000" w:themeColor="text1"/>
          <w:sz w:val="28"/>
          <w:szCs w:val="28"/>
        </w:rPr>
        <w:t>государственного</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социального заказа.</w:t>
      </w:r>
    </w:p>
    <w:p w14:paraId="5FEA6E2F" w14:textId="621D645A"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В случае если значение показателя, указанного в </w:t>
      </w:r>
      <w:hyperlink r:id="rId35"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w:t>
      </w:r>
      <w:r w:rsidR="0073246C" w:rsidRPr="00DF3117">
        <w:rPr>
          <w:rFonts w:ascii="Times New Roman" w:hAnsi="Times New Roman" w:cs="Times New Roman"/>
          <w:color w:val="000000" w:themeColor="text1"/>
          <w:sz w:val="28"/>
          <w:szCs w:val="28"/>
        </w:rPr>
        <w:t>настоящего Порядка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уполномоченный орган принимает решение об осуществлении отбора исполнителей услуг в целях исполнения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заказа вне зависимости от значения показателя, указанного в </w:t>
      </w:r>
      <w:hyperlink r:id="rId36"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настоящего Порядка.</w:t>
      </w:r>
    </w:p>
    <w:p w14:paraId="3F91E5A1" w14:textId="5F45B50C"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В случае если значение показателя, указанного в </w:t>
      </w:r>
      <w:hyperlink r:id="rId37"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высокая</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а значение показателя, указанного в </w:t>
      </w:r>
      <w:hyperlink r:id="rId38"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настоящего Порядка,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и в отношении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в соответствии с законодательством Российской Федерации проводится независимая оценка качества условий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организациями в установленных сферах, уполномоченный орган принимает одно из следующих решений о способе исполнения </w:t>
      </w:r>
      <w:r w:rsidR="000267CC" w:rsidRPr="00DF3117">
        <w:rPr>
          <w:rFonts w:ascii="Times New Roman" w:hAnsi="Times New Roman" w:cs="Times New Roman"/>
          <w:color w:val="000000" w:themeColor="text1"/>
          <w:sz w:val="28"/>
          <w:szCs w:val="28"/>
        </w:rPr>
        <w:t>государственного</w:t>
      </w:r>
      <w:r w:rsidR="001709AE"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социального заказа на основании </w:t>
      </w:r>
      <w:r w:rsidRPr="00DF3117">
        <w:rPr>
          <w:rFonts w:ascii="Times New Roman" w:hAnsi="Times New Roman" w:cs="Times New Roman"/>
          <w:color w:val="000000" w:themeColor="text1"/>
          <w:sz w:val="28"/>
          <w:szCs w:val="28"/>
        </w:rPr>
        <w:lastRenderedPageBreak/>
        <w:t xml:space="preserve">определенных по результатам такой оценки за последние 3 года показателей удовлетворенности условиями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w:t>
      </w:r>
    </w:p>
    <w:p w14:paraId="5B23222F" w14:textId="103F65DA"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w:t>
      </w:r>
      <w:r w:rsidR="000267CC" w:rsidRPr="00DF3117">
        <w:rPr>
          <w:rFonts w:ascii="Times New Roman" w:hAnsi="Times New Roman" w:cs="Times New Roman"/>
          <w:color w:val="000000" w:themeColor="text1"/>
          <w:sz w:val="28"/>
          <w:szCs w:val="28"/>
        </w:rPr>
        <w:t>государственного</w:t>
      </w:r>
      <w:r w:rsidR="00CB18FF"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социального заказа;</w:t>
      </w:r>
    </w:p>
    <w:p w14:paraId="6DE356F6" w14:textId="67B57405"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если указанные показатели составляют от 51 процента до 100 процентов, - решение о формировании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задания в целях исполнения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заказа.</w:t>
      </w:r>
    </w:p>
    <w:p w14:paraId="458C1F2B" w14:textId="3885AB97"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 w:name="Par6"/>
      <w:bookmarkEnd w:id="5"/>
      <w:r w:rsidRPr="00DF3117">
        <w:rPr>
          <w:rFonts w:ascii="Times New Roman" w:hAnsi="Times New Roman" w:cs="Times New Roman"/>
          <w:color w:val="000000" w:themeColor="text1"/>
          <w:sz w:val="28"/>
          <w:szCs w:val="28"/>
        </w:rPr>
        <w:t xml:space="preserve">В случае если значение показателя, указанного в </w:t>
      </w:r>
      <w:hyperlink r:id="rId39"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00CB18FF" w:rsidRPr="00DF3117">
        <w:rPr>
          <w:rFonts w:ascii="Times New Roman" w:hAnsi="Times New Roman" w:cs="Times New Roman"/>
          <w:color w:val="000000" w:themeColor="text1"/>
          <w:sz w:val="28"/>
          <w:szCs w:val="28"/>
        </w:rPr>
        <w:t xml:space="preserve"> настоящего</w:t>
      </w:r>
      <w:r w:rsidRPr="00DF3117">
        <w:rPr>
          <w:rFonts w:ascii="Times New Roman" w:hAnsi="Times New Roman" w:cs="Times New Roman"/>
          <w:color w:val="000000" w:themeColor="text1"/>
          <w:sz w:val="28"/>
          <w:szCs w:val="28"/>
        </w:rPr>
        <w:t xml:space="preserve"> П</w:t>
      </w:r>
      <w:r w:rsidR="00CB18FF" w:rsidRPr="00DF3117">
        <w:rPr>
          <w:rFonts w:ascii="Times New Roman" w:hAnsi="Times New Roman" w:cs="Times New Roman"/>
          <w:color w:val="000000" w:themeColor="text1"/>
          <w:sz w:val="28"/>
          <w:szCs w:val="28"/>
        </w:rPr>
        <w:t>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высокая</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а значение показателя, указанного в </w:t>
      </w:r>
      <w:hyperlink r:id="rId40"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w:t>
      </w:r>
      <w:r w:rsidR="0073246C" w:rsidRPr="00DF3117">
        <w:rPr>
          <w:rFonts w:ascii="Times New Roman" w:hAnsi="Times New Roman" w:cs="Times New Roman"/>
          <w:color w:val="000000" w:themeColor="text1"/>
          <w:sz w:val="28"/>
          <w:szCs w:val="28"/>
        </w:rPr>
        <w:t>настоящего Порядка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и в отношении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в соответствии с законодательством Российской Федерации независимая оценка качества условий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не проводится, уполномоченный орган принимает решение о формировании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задания в целях исполнения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заказа.</w:t>
      </w:r>
    </w:p>
    <w:p w14:paraId="2B947B94" w14:textId="4496CE0B" w:rsidR="00C93DA8" w:rsidRPr="00DF3117" w:rsidRDefault="00C93DA8" w:rsidP="00EC22E1">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В случае если на протяжении 2 лет подряд, предшествующих дате формирования </w:t>
      </w:r>
      <w:r w:rsidR="000267CC" w:rsidRPr="00DF3117">
        <w:rPr>
          <w:rFonts w:ascii="Times New Roman" w:hAnsi="Times New Roman" w:cs="Times New Roman"/>
          <w:color w:val="000000" w:themeColor="text1"/>
          <w:sz w:val="28"/>
          <w:szCs w:val="28"/>
        </w:rPr>
        <w:t>государственного</w:t>
      </w:r>
      <w:r w:rsidRPr="00DF3117">
        <w:rPr>
          <w:rFonts w:ascii="Times New Roman" w:hAnsi="Times New Roman" w:cs="Times New Roman"/>
          <w:color w:val="000000" w:themeColor="text1"/>
          <w:sz w:val="28"/>
          <w:szCs w:val="28"/>
        </w:rPr>
        <w:t xml:space="preserve"> социального заказа, с учетом решения, принятого уполномоченным органом в соответствии с </w:t>
      </w:r>
      <w:hyperlink w:anchor="Par6" w:history="1">
        <w:r w:rsidRPr="00DF3117">
          <w:rPr>
            <w:rFonts w:ascii="Times New Roman" w:hAnsi="Times New Roman" w:cs="Times New Roman"/>
            <w:color w:val="000000" w:themeColor="text1"/>
            <w:sz w:val="28"/>
            <w:szCs w:val="28"/>
          </w:rPr>
          <w:t>абзацем седьмым</w:t>
        </w:r>
      </w:hyperlink>
      <w:r w:rsidRPr="00DF3117">
        <w:rPr>
          <w:rFonts w:ascii="Times New Roman" w:hAnsi="Times New Roman" w:cs="Times New Roman"/>
          <w:color w:val="000000" w:themeColor="text1"/>
          <w:sz w:val="28"/>
          <w:szCs w:val="28"/>
        </w:rPr>
        <w:t xml:space="preserve"> настоящего пункта, значение показателя, указанного в </w:t>
      </w:r>
      <w:hyperlink r:id="rId41"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а</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w:t>
      </w:r>
      <w:r w:rsidR="005E5DDE" w:rsidRPr="00DF3117">
        <w:rPr>
          <w:rFonts w:ascii="Times New Roman" w:hAnsi="Times New Roman" w:cs="Times New Roman"/>
          <w:color w:val="000000" w:themeColor="text1"/>
          <w:sz w:val="28"/>
          <w:szCs w:val="28"/>
        </w:rPr>
        <w:t>стоящего</w:t>
      </w:r>
      <w:r w:rsidRPr="00DF3117">
        <w:rPr>
          <w:rFonts w:ascii="Times New Roman" w:hAnsi="Times New Roman" w:cs="Times New Roman"/>
          <w:color w:val="000000" w:themeColor="text1"/>
          <w:sz w:val="28"/>
          <w:szCs w:val="28"/>
        </w:rPr>
        <w:t xml:space="preserve"> П</w:t>
      </w:r>
      <w:r w:rsidR="005E5DDE" w:rsidRPr="00DF3117">
        <w:rPr>
          <w:rFonts w:ascii="Times New Roman" w:hAnsi="Times New Roman" w:cs="Times New Roman"/>
          <w:color w:val="000000" w:themeColor="text1"/>
          <w:sz w:val="28"/>
          <w:szCs w:val="28"/>
        </w:rPr>
        <w:t>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высокая</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а значение показателя, указанного в </w:t>
      </w:r>
      <w:hyperlink r:id="rId42" w:history="1">
        <w:r w:rsidRPr="00DF3117">
          <w:rPr>
            <w:rFonts w:ascii="Times New Roman" w:hAnsi="Times New Roman" w:cs="Times New Roman"/>
            <w:color w:val="000000" w:themeColor="text1"/>
            <w:sz w:val="28"/>
            <w:szCs w:val="28"/>
          </w:rPr>
          <w:t xml:space="preserve">подпункте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б</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пункта 12</w:t>
        </w:r>
      </w:hyperlink>
      <w:r w:rsidRPr="00DF3117">
        <w:rPr>
          <w:rFonts w:ascii="Times New Roman" w:hAnsi="Times New Roman" w:cs="Times New Roman"/>
          <w:color w:val="000000" w:themeColor="text1"/>
          <w:sz w:val="28"/>
          <w:szCs w:val="28"/>
        </w:rPr>
        <w:t xml:space="preserve"> на</w:t>
      </w:r>
      <w:r w:rsidR="005E5DDE" w:rsidRPr="00DF3117">
        <w:rPr>
          <w:rFonts w:ascii="Times New Roman" w:hAnsi="Times New Roman" w:cs="Times New Roman"/>
          <w:color w:val="000000" w:themeColor="text1"/>
          <w:sz w:val="28"/>
          <w:szCs w:val="28"/>
        </w:rPr>
        <w:t>стоящего</w:t>
      </w:r>
      <w:r w:rsidRPr="00DF3117">
        <w:rPr>
          <w:rFonts w:ascii="Times New Roman" w:hAnsi="Times New Roman" w:cs="Times New Roman"/>
          <w:color w:val="000000" w:themeColor="text1"/>
          <w:sz w:val="28"/>
          <w:szCs w:val="28"/>
        </w:rPr>
        <w:t xml:space="preserve"> П</w:t>
      </w:r>
      <w:r w:rsidR="005E5DDE" w:rsidRPr="00DF3117">
        <w:rPr>
          <w:rFonts w:ascii="Times New Roman" w:hAnsi="Times New Roman" w:cs="Times New Roman"/>
          <w:color w:val="000000" w:themeColor="text1"/>
          <w:sz w:val="28"/>
          <w:szCs w:val="28"/>
        </w:rPr>
        <w:t>орядка</w:t>
      </w:r>
      <w:r w:rsidRPr="00DF3117">
        <w:rPr>
          <w:rFonts w:ascii="Times New Roman" w:hAnsi="Times New Roman" w:cs="Times New Roman"/>
          <w:color w:val="000000" w:themeColor="text1"/>
          <w:sz w:val="28"/>
          <w:szCs w:val="28"/>
        </w:rPr>
        <w:t xml:space="preserve">, относится к категории </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незначительное</w:t>
      </w:r>
      <w:r w:rsidR="00212CF8" w:rsidRPr="00DF3117">
        <w:rPr>
          <w:rFonts w:ascii="Times New Roman" w:hAnsi="Times New Roman" w:cs="Times New Roman"/>
          <w:color w:val="000000" w:themeColor="text1"/>
          <w:sz w:val="28"/>
          <w:szCs w:val="28"/>
        </w:rPr>
        <w:t>»</w:t>
      </w:r>
      <w:r w:rsidRPr="00DF3117">
        <w:rPr>
          <w:rFonts w:ascii="Times New Roman" w:hAnsi="Times New Roman" w:cs="Times New Roman"/>
          <w:color w:val="000000" w:themeColor="text1"/>
          <w:sz w:val="28"/>
          <w:szCs w:val="28"/>
        </w:rPr>
        <w:t xml:space="preserve">,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000267CC" w:rsidRPr="00DF3117">
        <w:rPr>
          <w:rFonts w:ascii="Times New Roman" w:hAnsi="Times New Roman" w:cs="Times New Roman"/>
          <w:color w:val="000000" w:themeColor="text1"/>
          <w:sz w:val="28"/>
          <w:szCs w:val="28"/>
        </w:rPr>
        <w:t>государственного</w:t>
      </w:r>
      <w:r w:rsidR="00AB0FCD"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социального заказа.</w:t>
      </w:r>
    </w:p>
    <w:p w14:paraId="4A01FA4B" w14:textId="3B1904CF" w:rsidR="00C414A2"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14.</w:t>
      </w:r>
      <w:r w:rsidRPr="00DF3117">
        <w:rPr>
          <w:rFonts w:ascii="Times New Roman" w:hAnsi="Times New Roman" w:cs="Times New Roman"/>
          <w:color w:val="000000" w:themeColor="text1"/>
          <w:sz w:val="28"/>
          <w:szCs w:val="28"/>
        </w:rPr>
        <w:tab/>
      </w:r>
      <w:r w:rsidR="00C414A2" w:rsidRPr="00DF3117">
        <w:rPr>
          <w:rFonts w:ascii="Times New Roman" w:hAnsi="Times New Roman" w:cs="Times New Roman"/>
          <w:color w:val="000000" w:themeColor="text1"/>
          <w:sz w:val="28"/>
          <w:szCs w:val="28"/>
        </w:rPr>
        <w:t xml:space="preserve">Информация об утвержденных </w:t>
      </w:r>
      <w:r w:rsidR="00297227" w:rsidRPr="00DF3117">
        <w:rPr>
          <w:rFonts w:ascii="Times New Roman" w:hAnsi="Times New Roman" w:cs="Times New Roman"/>
          <w:color w:val="000000" w:themeColor="text1"/>
          <w:sz w:val="28"/>
          <w:szCs w:val="28"/>
        </w:rPr>
        <w:t>государственных</w:t>
      </w:r>
      <w:r w:rsidR="00876059">
        <w:rPr>
          <w:rFonts w:ascii="Times New Roman" w:hAnsi="Times New Roman" w:cs="Times New Roman"/>
          <w:color w:val="000000" w:themeColor="text1"/>
          <w:sz w:val="28"/>
          <w:szCs w:val="28"/>
        </w:rPr>
        <w:t xml:space="preserve"> </w:t>
      </w:r>
      <w:r w:rsidR="00C414A2" w:rsidRPr="00DF3117">
        <w:rPr>
          <w:rFonts w:ascii="Times New Roman" w:hAnsi="Times New Roman" w:cs="Times New Roman"/>
          <w:color w:val="000000" w:themeColor="text1"/>
          <w:sz w:val="28"/>
          <w:szCs w:val="28"/>
        </w:rPr>
        <w:t xml:space="preserve">социальных заказах, изменениях в них размещается на едином портале бюджетной системы Российской Федерации в информационно-телекоммуникационной сети </w:t>
      </w:r>
      <w:r w:rsidR="00EC22E1" w:rsidRPr="00DF3117">
        <w:rPr>
          <w:rFonts w:ascii="Times New Roman" w:hAnsi="Times New Roman" w:cs="Times New Roman"/>
          <w:color w:val="000000" w:themeColor="text1"/>
          <w:sz w:val="28"/>
          <w:szCs w:val="28"/>
        </w:rPr>
        <w:t>«</w:t>
      </w:r>
      <w:r w:rsidR="00C414A2" w:rsidRPr="00DF3117">
        <w:rPr>
          <w:rFonts w:ascii="Times New Roman" w:hAnsi="Times New Roman" w:cs="Times New Roman"/>
          <w:color w:val="000000" w:themeColor="text1"/>
          <w:sz w:val="28"/>
          <w:szCs w:val="28"/>
        </w:rPr>
        <w:t>Интернет</w:t>
      </w:r>
      <w:r w:rsidR="00EC22E1" w:rsidRPr="00DF3117">
        <w:rPr>
          <w:rFonts w:ascii="Times New Roman" w:hAnsi="Times New Roman" w:cs="Times New Roman"/>
          <w:color w:val="000000" w:themeColor="text1"/>
          <w:sz w:val="28"/>
          <w:szCs w:val="28"/>
        </w:rPr>
        <w:t>»</w:t>
      </w:r>
      <w:r w:rsidR="00C414A2" w:rsidRPr="00DF3117">
        <w:rPr>
          <w:rFonts w:ascii="Times New Roman" w:hAnsi="Times New Roman" w:cs="Times New Roman"/>
          <w:color w:val="000000" w:themeColor="text1"/>
          <w:sz w:val="28"/>
          <w:szCs w:val="28"/>
        </w:rPr>
        <w:t xml:space="preserve"> </w:t>
      </w:r>
      <w:r w:rsidR="00BD70DF" w:rsidRPr="00DF3117">
        <w:rPr>
          <w:rFonts w:ascii="Times New Roman" w:hAnsi="Times New Roman" w:cs="Times New Roman"/>
          <w:color w:val="000000" w:themeColor="text1"/>
          <w:sz w:val="28"/>
          <w:szCs w:val="28"/>
          <w:shd w:val="clear" w:color="auto" w:fill="FFFFFF"/>
        </w:rPr>
        <w:t>(далее - единый портал)</w:t>
      </w:r>
      <w:r w:rsidR="00BD70DF" w:rsidRPr="00DF3117">
        <w:rPr>
          <w:rFonts w:ascii="Times New Roman" w:hAnsi="Times New Roman" w:cs="Times New Roman"/>
          <w:color w:val="000000" w:themeColor="text1"/>
          <w:sz w:val="28"/>
          <w:szCs w:val="28"/>
        </w:rPr>
        <w:t xml:space="preserve"> </w:t>
      </w:r>
      <w:r w:rsidR="00C414A2" w:rsidRPr="00DF3117">
        <w:rPr>
          <w:rFonts w:ascii="Times New Roman" w:hAnsi="Times New Roman" w:cs="Times New Roman"/>
          <w:color w:val="000000" w:themeColor="text1"/>
          <w:sz w:val="28"/>
          <w:szCs w:val="28"/>
        </w:rPr>
        <w:t xml:space="preserve">в порядке, установленном </w:t>
      </w:r>
      <w:r w:rsidR="00BD70DF" w:rsidRPr="00DF3117">
        <w:rPr>
          <w:rFonts w:ascii="Times New Roman" w:hAnsi="Times New Roman" w:cs="Times New Roman"/>
          <w:color w:val="000000" w:themeColor="text1"/>
          <w:sz w:val="28"/>
          <w:szCs w:val="28"/>
          <w:shd w:val="clear" w:color="auto" w:fill="FFFFFF"/>
        </w:rPr>
        <w:t xml:space="preserve">законодательством </w:t>
      </w:r>
      <w:r w:rsidR="00C414A2" w:rsidRPr="00DF3117">
        <w:rPr>
          <w:rFonts w:ascii="Times New Roman" w:hAnsi="Times New Roman" w:cs="Times New Roman"/>
          <w:color w:val="000000" w:themeColor="text1"/>
          <w:sz w:val="28"/>
          <w:szCs w:val="28"/>
        </w:rPr>
        <w:t>Российской Федерации.</w:t>
      </w:r>
    </w:p>
    <w:p w14:paraId="60FF7774" w14:textId="6632287A" w:rsidR="0047092A"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15.</w:t>
      </w:r>
      <w:r w:rsidRPr="00DF3117">
        <w:rPr>
          <w:rFonts w:ascii="Times New Roman" w:hAnsi="Times New Roman" w:cs="Times New Roman"/>
          <w:color w:val="000000" w:themeColor="text1"/>
          <w:sz w:val="28"/>
          <w:szCs w:val="28"/>
        </w:rPr>
        <w:tab/>
      </w:r>
      <w:r w:rsidR="0047092A" w:rsidRPr="00DF3117">
        <w:rPr>
          <w:rFonts w:ascii="Times New Roman" w:hAnsi="Times New Roman" w:cs="Times New Roman"/>
          <w:color w:val="000000" w:themeColor="text1"/>
          <w:sz w:val="28"/>
          <w:szCs w:val="28"/>
        </w:rPr>
        <w:t xml:space="preserve">Уполномоченный орган в соответствии с формой отчета об исполнении </w:t>
      </w:r>
      <w:r w:rsidR="000267CC" w:rsidRPr="00DF3117">
        <w:rPr>
          <w:rFonts w:ascii="Times New Roman" w:hAnsi="Times New Roman" w:cs="Times New Roman"/>
          <w:color w:val="000000" w:themeColor="text1"/>
          <w:sz w:val="28"/>
          <w:szCs w:val="28"/>
        </w:rPr>
        <w:t>государственного</w:t>
      </w:r>
      <w:r w:rsidR="0047092A" w:rsidRPr="00DF3117">
        <w:rPr>
          <w:rFonts w:ascii="Times New Roman" w:hAnsi="Times New Roman" w:cs="Times New Roman"/>
          <w:color w:val="000000" w:themeColor="text1"/>
          <w:sz w:val="28"/>
          <w:szCs w:val="28"/>
        </w:rPr>
        <w:t xml:space="preserve"> социального заказа на оказание </w:t>
      </w:r>
      <w:r w:rsidR="00D92FC4">
        <w:rPr>
          <w:rFonts w:ascii="Times New Roman" w:hAnsi="Times New Roman" w:cs="Times New Roman"/>
          <w:color w:val="000000" w:themeColor="text1"/>
          <w:sz w:val="28"/>
          <w:szCs w:val="28"/>
        </w:rPr>
        <w:t>государственных услуг</w:t>
      </w:r>
      <w:r w:rsidR="0047092A" w:rsidRPr="00DF3117">
        <w:rPr>
          <w:rFonts w:ascii="Times New Roman" w:hAnsi="Times New Roman" w:cs="Times New Roman"/>
          <w:color w:val="000000" w:themeColor="text1"/>
          <w:sz w:val="28"/>
          <w:szCs w:val="28"/>
        </w:rPr>
        <w:t xml:space="preserve"> в социальной сфере, отнесенных к полномочиям </w:t>
      </w:r>
      <w:r w:rsidR="00D92FC4">
        <w:rPr>
          <w:rFonts w:ascii="Times New Roman" w:hAnsi="Times New Roman" w:cs="Times New Roman"/>
          <w:color w:val="000000" w:themeColor="text1"/>
          <w:sz w:val="28"/>
          <w:szCs w:val="28"/>
        </w:rPr>
        <w:t>органов государственной власти Чеченской Республики</w:t>
      </w:r>
      <w:r w:rsidR="0047092A" w:rsidRPr="00DF3117">
        <w:rPr>
          <w:rFonts w:ascii="Times New Roman" w:hAnsi="Times New Roman" w:cs="Times New Roman"/>
          <w:color w:val="000000" w:themeColor="text1"/>
          <w:sz w:val="28"/>
          <w:szCs w:val="28"/>
        </w:rPr>
        <w:t xml:space="preserve">, утвержденной </w:t>
      </w:r>
      <w:r w:rsidR="00527868" w:rsidRPr="00DF3117">
        <w:rPr>
          <w:rFonts w:ascii="Times New Roman" w:hAnsi="Times New Roman" w:cs="Times New Roman"/>
          <w:color w:val="000000" w:themeColor="text1"/>
          <w:sz w:val="28"/>
          <w:szCs w:val="28"/>
        </w:rPr>
        <w:t>Правительством</w:t>
      </w:r>
      <w:r w:rsidR="00766F7F" w:rsidRPr="00DF3117">
        <w:rPr>
          <w:rFonts w:ascii="Times New Roman" w:hAnsi="Times New Roman" w:cs="Times New Roman"/>
          <w:color w:val="000000" w:themeColor="text1"/>
          <w:sz w:val="28"/>
          <w:szCs w:val="28"/>
        </w:rPr>
        <w:t xml:space="preserve"> Чеченской Республики</w:t>
      </w:r>
      <w:r w:rsidR="0047092A" w:rsidRPr="00DF3117">
        <w:rPr>
          <w:rFonts w:ascii="Times New Roman" w:hAnsi="Times New Roman" w:cs="Times New Roman"/>
          <w:color w:val="000000" w:themeColor="text1"/>
          <w:sz w:val="28"/>
          <w:szCs w:val="28"/>
        </w:rPr>
        <w:t xml:space="preserve">, формирует отчет об исполнении </w:t>
      </w:r>
      <w:r w:rsidR="000267CC" w:rsidRPr="00DF3117">
        <w:rPr>
          <w:rFonts w:ascii="Times New Roman" w:hAnsi="Times New Roman" w:cs="Times New Roman"/>
          <w:color w:val="000000" w:themeColor="text1"/>
          <w:sz w:val="28"/>
          <w:szCs w:val="28"/>
        </w:rPr>
        <w:t>государственного</w:t>
      </w:r>
      <w:r w:rsidR="0047092A" w:rsidRPr="00DF3117">
        <w:rPr>
          <w:rFonts w:ascii="Times New Roman" w:hAnsi="Times New Roman" w:cs="Times New Roman"/>
          <w:color w:val="000000" w:themeColor="text1"/>
          <w:sz w:val="28"/>
          <w:szCs w:val="28"/>
        </w:rPr>
        <w:t xml:space="preserve"> социального заказа по итогам исполнения </w:t>
      </w:r>
      <w:r w:rsidR="000267CC" w:rsidRPr="00DF3117">
        <w:rPr>
          <w:rFonts w:ascii="Times New Roman" w:hAnsi="Times New Roman" w:cs="Times New Roman"/>
          <w:color w:val="000000" w:themeColor="text1"/>
          <w:sz w:val="28"/>
          <w:szCs w:val="28"/>
        </w:rPr>
        <w:t>государственного</w:t>
      </w:r>
      <w:r w:rsidR="0047092A" w:rsidRPr="00DF3117">
        <w:rPr>
          <w:rFonts w:ascii="Times New Roman" w:hAnsi="Times New Roman" w:cs="Times New Roman"/>
          <w:color w:val="000000" w:themeColor="text1"/>
          <w:sz w:val="28"/>
          <w:szCs w:val="28"/>
        </w:rPr>
        <w:t xml:space="preserve"> социального заказа за 9 месяцев текущего финансового года, а также отчет об исполнении </w:t>
      </w:r>
      <w:r w:rsidR="000267CC" w:rsidRPr="00DF3117">
        <w:rPr>
          <w:rFonts w:ascii="Times New Roman" w:hAnsi="Times New Roman" w:cs="Times New Roman"/>
          <w:color w:val="000000" w:themeColor="text1"/>
          <w:sz w:val="28"/>
          <w:szCs w:val="28"/>
        </w:rPr>
        <w:t>государственного</w:t>
      </w:r>
      <w:r w:rsidR="0047092A" w:rsidRPr="00DF3117">
        <w:rPr>
          <w:rFonts w:ascii="Times New Roman" w:hAnsi="Times New Roman" w:cs="Times New Roman"/>
          <w:color w:val="000000" w:themeColor="text1"/>
          <w:sz w:val="28"/>
          <w:szCs w:val="28"/>
        </w:rPr>
        <w:t xml:space="preserve"> социального заказа в отчетном финансовом году в течение 14 дней со дня предоставления </w:t>
      </w:r>
      <w:r w:rsidR="0047092A" w:rsidRPr="00DF3117">
        <w:rPr>
          <w:rFonts w:ascii="Times New Roman" w:hAnsi="Times New Roman" w:cs="Times New Roman"/>
          <w:color w:val="000000" w:themeColor="text1"/>
          <w:sz w:val="28"/>
          <w:szCs w:val="28"/>
        </w:rPr>
        <w:lastRenderedPageBreak/>
        <w:t xml:space="preserve">исполнителями услуг отчетов об исполнении соглашений, предусмотренных </w:t>
      </w:r>
      <w:hyperlink r:id="rId43" w:history="1">
        <w:r w:rsidR="0047092A" w:rsidRPr="00DF3117">
          <w:rPr>
            <w:rFonts w:ascii="Times New Roman" w:hAnsi="Times New Roman" w:cs="Times New Roman"/>
            <w:color w:val="000000" w:themeColor="text1"/>
            <w:sz w:val="28"/>
            <w:szCs w:val="28"/>
          </w:rPr>
          <w:t>частью 6 статьи 9</w:t>
        </w:r>
      </w:hyperlink>
      <w:r w:rsidR="0047092A" w:rsidRPr="00DF3117">
        <w:rPr>
          <w:rFonts w:ascii="Times New Roman" w:hAnsi="Times New Roman" w:cs="Times New Roman"/>
          <w:color w:val="000000" w:themeColor="text1"/>
          <w:sz w:val="28"/>
          <w:szCs w:val="28"/>
        </w:rPr>
        <w:t xml:space="preserve"> Федерального закона </w:t>
      </w:r>
      <w:r w:rsidR="00922DA0">
        <w:rPr>
          <w:rFonts w:ascii="Times New Roman" w:hAnsi="Times New Roman" w:cs="Times New Roman"/>
          <w:color w:val="000000" w:themeColor="text1"/>
          <w:sz w:val="28"/>
          <w:szCs w:val="28"/>
          <w:shd w:val="clear" w:color="auto" w:fill="FFFFFF"/>
        </w:rPr>
        <w:t xml:space="preserve">от 13 июля 2020 года № </w:t>
      </w:r>
      <w:r w:rsidR="00922DA0" w:rsidRPr="00922DA0">
        <w:rPr>
          <w:rFonts w:ascii="Times New Roman" w:hAnsi="Times New Roman" w:cs="Times New Roman"/>
          <w:color w:val="000000" w:themeColor="text1"/>
          <w:sz w:val="28"/>
          <w:szCs w:val="28"/>
          <w:shd w:val="clear" w:color="auto" w:fill="FFFFFF"/>
        </w:rPr>
        <w:t>189-ФЗ</w:t>
      </w:r>
      <w:r w:rsidR="00922DA0" w:rsidRPr="00922DA0">
        <w:rPr>
          <w:rFonts w:ascii="Times New Roman" w:hAnsi="Times New Roman" w:cs="Times New Roman"/>
          <w:color w:val="000000" w:themeColor="text1"/>
          <w:sz w:val="28"/>
          <w:szCs w:val="28"/>
        </w:rPr>
        <w:t xml:space="preserve"> </w:t>
      </w:r>
      <w:r w:rsidR="00922DA0" w:rsidRPr="00DF3117">
        <w:rPr>
          <w:rFonts w:ascii="Times New Roman" w:hAnsi="Times New Roman" w:cs="Times New Roman"/>
          <w:color w:val="000000" w:themeColor="text1"/>
          <w:sz w:val="28"/>
          <w:szCs w:val="28"/>
        </w:rPr>
        <w:t xml:space="preserve">«О государственном (муниципальном) социальном заказе на оказание </w:t>
      </w:r>
      <w:r w:rsidR="00922DA0">
        <w:rPr>
          <w:rFonts w:ascii="Times New Roman" w:hAnsi="Times New Roman" w:cs="Times New Roman"/>
          <w:color w:val="000000" w:themeColor="text1"/>
          <w:sz w:val="28"/>
          <w:szCs w:val="28"/>
        </w:rPr>
        <w:t>государственных (муниципальных</w:t>
      </w:r>
      <w:r w:rsidR="00922DA0" w:rsidRPr="00DF3117">
        <w:rPr>
          <w:rFonts w:ascii="Times New Roman" w:hAnsi="Times New Roman" w:cs="Times New Roman"/>
          <w:color w:val="000000" w:themeColor="text1"/>
          <w:sz w:val="28"/>
          <w:szCs w:val="28"/>
        </w:rPr>
        <w:t>)</w:t>
      </w:r>
      <w:r w:rsidR="00922DA0">
        <w:rPr>
          <w:rFonts w:ascii="Times New Roman" w:hAnsi="Times New Roman" w:cs="Times New Roman"/>
          <w:color w:val="000000" w:themeColor="text1"/>
          <w:sz w:val="28"/>
          <w:szCs w:val="28"/>
        </w:rPr>
        <w:t xml:space="preserve"> услуг</w:t>
      </w:r>
      <w:r w:rsidR="00922DA0" w:rsidRPr="00DF3117">
        <w:rPr>
          <w:rFonts w:ascii="Times New Roman" w:hAnsi="Times New Roman" w:cs="Times New Roman"/>
          <w:color w:val="000000" w:themeColor="text1"/>
          <w:sz w:val="28"/>
          <w:szCs w:val="28"/>
        </w:rPr>
        <w:t xml:space="preserve"> в социальной сфере» </w:t>
      </w:r>
      <w:r w:rsidR="0047092A" w:rsidRPr="00DF3117">
        <w:rPr>
          <w:rFonts w:ascii="Times New Roman" w:hAnsi="Times New Roman" w:cs="Times New Roman"/>
          <w:color w:val="000000" w:themeColor="text1"/>
          <w:sz w:val="28"/>
          <w:szCs w:val="28"/>
        </w:rPr>
        <w:t xml:space="preserve">(далее - соглашение), и сведений о достижении показателей,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AB0FCD" w:rsidRPr="00DF3117">
        <w:rPr>
          <w:rFonts w:ascii="Times New Roman" w:hAnsi="Times New Roman" w:cs="Times New Roman"/>
          <w:color w:val="000000" w:themeColor="text1"/>
          <w:sz w:val="28"/>
          <w:szCs w:val="28"/>
        </w:rPr>
        <w:t xml:space="preserve"> </w:t>
      </w:r>
      <w:r w:rsidR="0047092A" w:rsidRPr="00DF3117">
        <w:rPr>
          <w:rFonts w:ascii="Times New Roman" w:hAnsi="Times New Roman" w:cs="Times New Roman"/>
          <w:color w:val="000000" w:themeColor="text1"/>
          <w:sz w:val="28"/>
          <w:szCs w:val="28"/>
        </w:rPr>
        <w:t xml:space="preserve">услуги в социальной сфере, включенных в отчеты о выполнении </w:t>
      </w:r>
      <w:r w:rsidR="000267CC" w:rsidRPr="00DF3117">
        <w:rPr>
          <w:rFonts w:ascii="Times New Roman" w:hAnsi="Times New Roman" w:cs="Times New Roman"/>
          <w:color w:val="000000" w:themeColor="text1"/>
          <w:sz w:val="28"/>
          <w:szCs w:val="28"/>
        </w:rPr>
        <w:t>государственного</w:t>
      </w:r>
      <w:r w:rsidR="0047092A" w:rsidRPr="00DF3117">
        <w:rPr>
          <w:rFonts w:ascii="Times New Roman" w:hAnsi="Times New Roman" w:cs="Times New Roman"/>
          <w:color w:val="000000" w:themeColor="text1"/>
          <w:sz w:val="28"/>
          <w:szCs w:val="28"/>
        </w:rPr>
        <w:t xml:space="preserve"> задания </w:t>
      </w:r>
      <w:r w:rsidR="00297227" w:rsidRPr="00DF3117">
        <w:rPr>
          <w:rFonts w:ascii="Times New Roman" w:hAnsi="Times New Roman" w:cs="Times New Roman"/>
          <w:color w:val="000000" w:themeColor="text1"/>
          <w:sz w:val="28"/>
          <w:szCs w:val="28"/>
        </w:rPr>
        <w:t>государственных</w:t>
      </w:r>
      <w:r w:rsidR="00212CF8" w:rsidRPr="00DF3117">
        <w:rPr>
          <w:rFonts w:ascii="Times New Roman" w:hAnsi="Times New Roman" w:cs="Times New Roman"/>
          <w:color w:val="000000" w:themeColor="text1"/>
          <w:sz w:val="28"/>
          <w:szCs w:val="28"/>
        </w:rPr>
        <w:t xml:space="preserve"> </w:t>
      </w:r>
      <w:r w:rsidR="0047092A" w:rsidRPr="00DF3117">
        <w:rPr>
          <w:rFonts w:ascii="Times New Roman" w:hAnsi="Times New Roman" w:cs="Times New Roman"/>
          <w:color w:val="000000" w:themeColor="text1"/>
          <w:sz w:val="28"/>
          <w:szCs w:val="28"/>
        </w:rPr>
        <w:t>учреждений, функции и полномочия учредителя которых осуществляет уполномоченный орган.</w:t>
      </w:r>
    </w:p>
    <w:p w14:paraId="4AC8A185" w14:textId="4E8FFC0B" w:rsidR="00AC01C6"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16.</w:t>
      </w:r>
      <w:r w:rsidRPr="00DF3117">
        <w:rPr>
          <w:rFonts w:ascii="Times New Roman" w:hAnsi="Times New Roman" w:cs="Times New Roman"/>
          <w:color w:val="000000" w:themeColor="text1"/>
          <w:sz w:val="28"/>
          <w:szCs w:val="28"/>
        </w:rPr>
        <w:tab/>
      </w:r>
      <w:r w:rsidR="00AC01C6" w:rsidRPr="00DF3117">
        <w:rPr>
          <w:rFonts w:ascii="Times New Roman" w:hAnsi="Times New Roman" w:cs="Times New Roman"/>
          <w:color w:val="000000" w:themeColor="text1"/>
          <w:sz w:val="28"/>
          <w:szCs w:val="28"/>
        </w:rPr>
        <w:t xml:space="preserve">Отчет об исполнении </w:t>
      </w:r>
      <w:r w:rsidR="000267CC" w:rsidRPr="00DF3117">
        <w:rPr>
          <w:rFonts w:ascii="Times New Roman" w:hAnsi="Times New Roman" w:cs="Times New Roman"/>
          <w:color w:val="000000" w:themeColor="text1"/>
          <w:sz w:val="28"/>
          <w:szCs w:val="28"/>
        </w:rPr>
        <w:t>государственного</w:t>
      </w:r>
      <w:r w:rsidR="00AC01C6" w:rsidRPr="00DF3117">
        <w:rPr>
          <w:rFonts w:ascii="Times New Roman" w:hAnsi="Times New Roman" w:cs="Times New Roman"/>
          <w:color w:val="000000" w:themeColor="text1"/>
          <w:sz w:val="28"/>
          <w:szCs w:val="28"/>
        </w:rPr>
        <w:t xml:space="preserve">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не позднее 10 рабочих дней со дня формирования такого отчета.</w:t>
      </w:r>
    </w:p>
    <w:p w14:paraId="18FA4710" w14:textId="447378C3" w:rsidR="00212CF8"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17.</w:t>
      </w:r>
      <w:r w:rsidRPr="00DF3117">
        <w:rPr>
          <w:rFonts w:ascii="Times New Roman" w:hAnsi="Times New Roman" w:cs="Times New Roman"/>
          <w:color w:val="000000" w:themeColor="text1"/>
          <w:sz w:val="28"/>
          <w:szCs w:val="28"/>
        </w:rPr>
        <w:tab/>
      </w:r>
      <w:r w:rsidR="00AC01C6" w:rsidRPr="00DF3117">
        <w:rPr>
          <w:rFonts w:ascii="Times New Roman" w:hAnsi="Times New Roman" w:cs="Times New Roman"/>
          <w:color w:val="000000" w:themeColor="text1"/>
          <w:sz w:val="28"/>
          <w:szCs w:val="28"/>
        </w:rPr>
        <w:t xml:space="preserve">Контроль за оказанием </w:t>
      </w:r>
      <w:r w:rsidR="00D92FC4">
        <w:rPr>
          <w:rFonts w:ascii="Times New Roman" w:hAnsi="Times New Roman" w:cs="Times New Roman"/>
          <w:color w:val="000000" w:themeColor="text1"/>
          <w:sz w:val="28"/>
          <w:szCs w:val="28"/>
        </w:rPr>
        <w:t>государственных услуг</w:t>
      </w:r>
      <w:r w:rsidR="00AC01C6" w:rsidRPr="00DF3117">
        <w:rPr>
          <w:rFonts w:ascii="Times New Roman" w:hAnsi="Times New Roman" w:cs="Times New Roman"/>
          <w:color w:val="000000" w:themeColor="text1"/>
          <w:sz w:val="28"/>
          <w:szCs w:val="28"/>
        </w:rPr>
        <w:t xml:space="preserve"> в социальной сфере осуществляет уполномоченный орган посредством проведения плановых и внеплановых проверок (далее - проверки).</w:t>
      </w:r>
    </w:p>
    <w:p w14:paraId="0206B25A" w14:textId="578A2301" w:rsidR="00FE06D9" w:rsidRPr="00D24D10" w:rsidRDefault="00FE06D9"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В случае, если утвержденным государственным социальным заказом установлен объем оказания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на основании </w:t>
      </w:r>
      <w:r w:rsidR="000267CC" w:rsidRPr="00DF3117">
        <w:rPr>
          <w:rFonts w:ascii="Times New Roman" w:hAnsi="Times New Roman" w:cs="Times New Roman"/>
          <w:color w:val="000000" w:themeColor="text1"/>
          <w:sz w:val="28"/>
          <w:szCs w:val="28"/>
        </w:rPr>
        <w:t>государственного</w:t>
      </w:r>
      <w:r w:rsidR="00BC42C2">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 xml:space="preserve">задания, правила осуществления контроля за оказанием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государственными учреждениями, оказывающими услуги в социальной сфере в соответствии с </w:t>
      </w:r>
      <w:r w:rsidR="00212CF8" w:rsidRPr="00DF3117">
        <w:rPr>
          <w:rFonts w:ascii="Times New Roman" w:hAnsi="Times New Roman" w:cs="Times New Roman"/>
          <w:color w:val="000000" w:themeColor="text1"/>
          <w:sz w:val="28"/>
          <w:szCs w:val="28"/>
        </w:rPr>
        <w:t>государственным</w:t>
      </w:r>
      <w:r w:rsidRPr="00DF3117">
        <w:rPr>
          <w:rFonts w:ascii="Times New Roman" w:hAnsi="Times New Roman" w:cs="Times New Roman"/>
          <w:color w:val="000000" w:themeColor="text1"/>
          <w:sz w:val="28"/>
          <w:szCs w:val="28"/>
        </w:rPr>
        <w:t xml:space="preserve"> социальным заказом, определяются в соответствии с </w:t>
      </w:r>
      <w:r w:rsidR="00D24D10" w:rsidRPr="00CE3104">
        <w:rPr>
          <w:rFonts w:ascii="Times New Roman" w:hAnsi="Times New Roman" w:cs="Times New Roman"/>
          <w:sz w:val="28"/>
          <w:szCs w:val="28"/>
        </w:rPr>
        <w:t>Порядком формирования государственного задания на оказание государственных услуг (выполнение работ) в отношении государственных учреждений Чеченской Республики, финансового обеспечения, мониторинга и контроля выполнения госуда</w:t>
      </w:r>
      <w:r w:rsidR="0031203F" w:rsidRPr="00CE3104">
        <w:rPr>
          <w:rFonts w:ascii="Times New Roman" w:hAnsi="Times New Roman" w:cs="Times New Roman"/>
          <w:sz w:val="28"/>
          <w:szCs w:val="28"/>
        </w:rPr>
        <w:t>рственного задания, утвержденным</w:t>
      </w:r>
      <w:r w:rsidR="00D24D10" w:rsidRPr="00CE3104">
        <w:rPr>
          <w:rFonts w:ascii="Times New Roman" w:hAnsi="Times New Roman" w:cs="Times New Roman"/>
          <w:sz w:val="28"/>
          <w:szCs w:val="28"/>
        </w:rPr>
        <w:t xml:space="preserve"> </w:t>
      </w:r>
      <w:r w:rsidR="0031203F" w:rsidRPr="00CE3104">
        <w:rPr>
          <w:rFonts w:ascii="Times New Roman" w:hAnsi="Times New Roman" w:cs="Times New Roman"/>
          <w:sz w:val="28"/>
          <w:szCs w:val="28"/>
        </w:rPr>
        <w:t xml:space="preserve">постановлением </w:t>
      </w:r>
      <w:r w:rsidR="00D24D10" w:rsidRPr="00CE3104">
        <w:rPr>
          <w:rFonts w:ascii="Times New Roman" w:hAnsi="Times New Roman" w:cs="Times New Roman"/>
          <w:sz w:val="28"/>
          <w:szCs w:val="28"/>
        </w:rPr>
        <w:t>Правительством Чеченской Республики</w:t>
      </w:r>
      <w:r w:rsidRPr="00CE3104">
        <w:rPr>
          <w:rFonts w:ascii="Times New Roman" w:hAnsi="Times New Roman" w:cs="Times New Roman"/>
          <w:color w:val="000000" w:themeColor="text1"/>
          <w:sz w:val="28"/>
          <w:szCs w:val="28"/>
        </w:rPr>
        <w:t>.</w:t>
      </w:r>
    </w:p>
    <w:p w14:paraId="2C7189AD" w14:textId="6D8DFEF6" w:rsidR="00051CE6"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18.</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Предметом контроля за оказанием </w:t>
      </w:r>
      <w:r w:rsidR="00D92FC4">
        <w:rPr>
          <w:rFonts w:ascii="Times New Roman" w:hAnsi="Times New Roman" w:cs="Times New Roman"/>
          <w:color w:val="000000" w:themeColor="text1"/>
          <w:sz w:val="28"/>
          <w:szCs w:val="28"/>
        </w:rPr>
        <w:t>государственных услуг</w:t>
      </w:r>
      <w:r w:rsidR="00944614" w:rsidRPr="00DF3117">
        <w:rPr>
          <w:rFonts w:ascii="Times New Roman" w:hAnsi="Times New Roman" w:cs="Times New Roman"/>
          <w:color w:val="000000" w:themeColor="text1"/>
          <w:sz w:val="28"/>
          <w:szCs w:val="28"/>
        </w:rPr>
        <w:t xml:space="preserve"> в социальной сфере исполнителями услуг, не являющимися </w:t>
      </w:r>
      <w:r w:rsidR="00212CF8" w:rsidRPr="00DF3117">
        <w:rPr>
          <w:rFonts w:ascii="Times New Roman" w:hAnsi="Times New Roman" w:cs="Times New Roman"/>
          <w:color w:val="000000" w:themeColor="text1"/>
          <w:sz w:val="28"/>
          <w:szCs w:val="28"/>
        </w:rPr>
        <w:t>государственными</w:t>
      </w:r>
      <w:r w:rsidR="00944614" w:rsidRPr="00DF3117">
        <w:rPr>
          <w:rFonts w:ascii="Times New Roman" w:hAnsi="Times New Roman" w:cs="Times New Roman"/>
          <w:color w:val="000000" w:themeColor="text1"/>
          <w:sz w:val="28"/>
          <w:szCs w:val="28"/>
        </w:rPr>
        <w:t xml:space="preserve"> учреждениями, является достижение показателей,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включенной в </w:t>
      </w:r>
      <w:r w:rsidR="00297227" w:rsidRPr="00DF3117">
        <w:rPr>
          <w:rFonts w:ascii="Times New Roman" w:hAnsi="Times New Roman" w:cs="Times New Roman"/>
          <w:color w:val="000000" w:themeColor="text1"/>
          <w:sz w:val="28"/>
          <w:szCs w:val="28"/>
        </w:rPr>
        <w:t>государственный</w:t>
      </w:r>
      <w:r w:rsidR="00212CF8" w:rsidRPr="00DF3117">
        <w:rPr>
          <w:rFonts w:ascii="Times New Roman" w:hAnsi="Times New Roman" w:cs="Times New Roman"/>
          <w:color w:val="000000" w:themeColor="text1"/>
          <w:sz w:val="28"/>
          <w:szCs w:val="28"/>
        </w:rPr>
        <w:t xml:space="preserve"> </w:t>
      </w:r>
      <w:r w:rsidR="00944614" w:rsidRPr="00DF3117">
        <w:rPr>
          <w:rFonts w:ascii="Times New Roman" w:hAnsi="Times New Roman" w:cs="Times New Roman"/>
          <w:color w:val="000000" w:themeColor="text1"/>
          <w:sz w:val="28"/>
          <w:szCs w:val="28"/>
        </w:rPr>
        <w:t xml:space="preserve">социальный заказ, а также соблюдение положений нормативного правового акта, устанавливающего стандарт (порядок)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установленных уполномоченным органом.</w:t>
      </w:r>
    </w:p>
    <w:p w14:paraId="5709192D" w14:textId="6B78EC98" w:rsidR="00051CE6"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19.</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Целями осуществления контроля за оказанием </w:t>
      </w:r>
      <w:r w:rsidR="00297227" w:rsidRPr="00DF3117">
        <w:rPr>
          <w:rFonts w:ascii="Times New Roman" w:hAnsi="Times New Roman" w:cs="Times New Roman"/>
          <w:color w:val="000000" w:themeColor="text1"/>
          <w:sz w:val="28"/>
          <w:szCs w:val="28"/>
        </w:rPr>
        <w:t>государственных</w:t>
      </w:r>
      <w:r w:rsidRPr="00DF3117">
        <w:rPr>
          <w:rFonts w:ascii="Times New Roman" w:hAnsi="Times New Roman" w:cs="Times New Roman"/>
          <w:color w:val="000000" w:themeColor="text1"/>
          <w:sz w:val="28"/>
          <w:szCs w:val="28"/>
        </w:rPr>
        <w:t xml:space="preserve"> </w:t>
      </w:r>
      <w:r w:rsidR="00944614" w:rsidRPr="00DF3117">
        <w:rPr>
          <w:rFonts w:ascii="Times New Roman" w:hAnsi="Times New Roman" w:cs="Times New Roman"/>
          <w:color w:val="000000" w:themeColor="text1"/>
          <w:sz w:val="28"/>
          <w:szCs w:val="28"/>
        </w:rPr>
        <w:t xml:space="preserve">услуг в социальной сфере исполнителями услуг, не являющимися государственными учреждениями, является обеспечение достижения исполнителями услуг показателей,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w:t>
      </w:r>
      <w:r w:rsidR="00944614" w:rsidRPr="00DF3117">
        <w:rPr>
          <w:rFonts w:ascii="Times New Roman" w:hAnsi="Times New Roman" w:cs="Times New Roman"/>
          <w:color w:val="000000" w:themeColor="text1"/>
          <w:sz w:val="28"/>
          <w:szCs w:val="28"/>
        </w:rPr>
        <w:lastRenderedPageBreak/>
        <w:t xml:space="preserve">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установленных уполномоченным органом.</w:t>
      </w:r>
    </w:p>
    <w:p w14:paraId="65D34A53" w14:textId="01696848" w:rsidR="00051CE6"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20.</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14:paraId="5D77F827" w14:textId="276D9AAE" w:rsidR="00944614"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21.</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Внеплановые проверки проводятся на основании приказа уполномоченного органа в следующих случаях:</w:t>
      </w:r>
    </w:p>
    <w:p w14:paraId="5E77CF2D" w14:textId="32D3CCEB" w:rsidR="00944614" w:rsidRPr="00DF3117" w:rsidRDefault="00944614"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 в связи с обращениями и требованиями контрольно-надзорных и правоохранительных органов Российской Федерации;</w:t>
      </w:r>
    </w:p>
    <w:p w14:paraId="016A6E00" w14:textId="4A2097D5" w:rsidR="00051CE6" w:rsidRPr="00DF3117" w:rsidRDefault="00944614"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2) в связи с поступлением в уполномоченный орган заявления потребителя услуг о неоказании или ненадлежащем оказании </w:t>
      </w:r>
      <w:r w:rsidR="00D92FC4">
        <w:rPr>
          <w:rFonts w:ascii="Times New Roman" w:hAnsi="Times New Roman" w:cs="Times New Roman"/>
          <w:color w:val="000000" w:themeColor="text1"/>
          <w:sz w:val="28"/>
          <w:szCs w:val="28"/>
        </w:rPr>
        <w:t>государственных услуг</w:t>
      </w:r>
      <w:r w:rsidRPr="00DF3117">
        <w:rPr>
          <w:rFonts w:ascii="Times New Roman" w:hAnsi="Times New Roman" w:cs="Times New Roman"/>
          <w:color w:val="000000" w:themeColor="text1"/>
          <w:sz w:val="28"/>
          <w:szCs w:val="28"/>
        </w:rPr>
        <w:t xml:space="preserve"> в социальной сфере исполнителем услуг.</w:t>
      </w:r>
    </w:p>
    <w:p w14:paraId="6C7E2CE6" w14:textId="16FE2D8B" w:rsidR="00944614"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22.</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Проверки подразделяются на:</w:t>
      </w:r>
    </w:p>
    <w:p w14:paraId="3F8D5BA1" w14:textId="77777777" w:rsidR="00944614" w:rsidRPr="00DF3117" w:rsidRDefault="00944614"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14:paraId="2D0114DE" w14:textId="77777777" w:rsidR="00944614" w:rsidRPr="00DF3117" w:rsidRDefault="00944614"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 выездные проверки, под которыми в целях настоящего Порядка понимаются проверки, проводимые по местонахождению исполнителя услуг.</w:t>
      </w:r>
    </w:p>
    <w:p w14:paraId="1D8A5946" w14:textId="3A202305" w:rsidR="00944614"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23.</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14:paraId="5F8F96FD" w14:textId="3C506268" w:rsidR="00944614" w:rsidRPr="00DF3117" w:rsidRDefault="00F15B48" w:rsidP="00EC22E1">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24.</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w:t>
      </w:r>
      <w:r w:rsidR="003340D9" w:rsidRPr="00DF3117">
        <w:rPr>
          <w:rFonts w:ascii="Times New Roman" w:hAnsi="Times New Roman" w:cs="Times New Roman"/>
          <w:color w:val="000000" w:themeColor="text1"/>
          <w:sz w:val="28"/>
          <w:szCs w:val="28"/>
        </w:rPr>
        <w:br/>
      </w:r>
      <w:r w:rsidR="00944614" w:rsidRPr="00DF3117">
        <w:rPr>
          <w:rFonts w:ascii="Times New Roman" w:hAnsi="Times New Roman" w:cs="Times New Roman"/>
          <w:color w:val="000000" w:themeColor="text1"/>
          <w:sz w:val="28"/>
          <w:szCs w:val="28"/>
        </w:rPr>
        <w:t xml:space="preserve">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w:t>
      </w:r>
      <w:r w:rsidR="00735F62" w:rsidRPr="00DF3117">
        <w:rPr>
          <w:rFonts w:ascii="Times New Roman" w:hAnsi="Times New Roman" w:cs="Times New Roman"/>
          <w:color w:val="000000" w:themeColor="text1"/>
          <w:sz w:val="28"/>
          <w:szCs w:val="28"/>
        </w:rPr>
        <w:t>«</w:t>
      </w:r>
      <w:r w:rsidR="00944614" w:rsidRPr="00DF3117">
        <w:rPr>
          <w:rFonts w:ascii="Times New Roman" w:hAnsi="Times New Roman" w:cs="Times New Roman"/>
          <w:color w:val="000000" w:themeColor="text1"/>
          <w:sz w:val="28"/>
          <w:szCs w:val="28"/>
        </w:rPr>
        <w:t>Интернет</w:t>
      </w:r>
      <w:r w:rsidR="00735F62" w:rsidRPr="00DF3117">
        <w:rPr>
          <w:rFonts w:ascii="Times New Roman" w:hAnsi="Times New Roman" w:cs="Times New Roman"/>
          <w:color w:val="000000" w:themeColor="text1"/>
          <w:sz w:val="28"/>
          <w:szCs w:val="28"/>
        </w:rPr>
        <w:t>»</w:t>
      </w:r>
      <w:r w:rsidR="00944614" w:rsidRPr="00DF3117">
        <w:rPr>
          <w:rFonts w:ascii="Times New Roman" w:hAnsi="Times New Roman" w:cs="Times New Roman"/>
          <w:color w:val="000000" w:themeColor="text1"/>
          <w:sz w:val="28"/>
          <w:szCs w:val="28"/>
        </w:rPr>
        <w:t>.</w:t>
      </w:r>
    </w:p>
    <w:p w14:paraId="22A04978" w14:textId="76D41D72" w:rsidR="00944614" w:rsidRPr="00DF3117" w:rsidRDefault="00944614" w:rsidP="00EC22E1">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 xml:space="preserve">Уполномоченный орган уведомляет исполнителя услуг о проведении плановой проверки не позднее чем за 3 рабочих дня до начала ее проведения </w:t>
      </w:r>
      <w:r w:rsidRPr="00DF3117">
        <w:rPr>
          <w:rFonts w:ascii="Times New Roman" w:hAnsi="Times New Roman" w:cs="Times New Roman"/>
          <w:color w:val="000000" w:themeColor="text1"/>
          <w:sz w:val="28"/>
          <w:szCs w:val="28"/>
        </w:rPr>
        <w:lastRenderedPageBreak/>
        <w:t>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7A2F4719" w14:textId="427A82E5" w:rsidR="00944614" w:rsidRPr="00DF3117" w:rsidRDefault="00944614" w:rsidP="00EC22E1">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02C7875E" w14:textId="70FC6088"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25.</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14:paraId="3BA0C93C" w14:textId="77777777" w:rsidR="00944614" w:rsidRPr="00DF3117" w:rsidRDefault="00944614"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Указанные документы (копии) и материалы прилагаются к акту проверки.</w:t>
      </w:r>
    </w:p>
    <w:p w14:paraId="2254E375" w14:textId="77777777" w:rsidR="00944614" w:rsidRPr="00DF3117" w:rsidRDefault="00944614"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В зависимости от формы проведения проверки в акте проверки указывается место проведения проверки.</w:t>
      </w:r>
    </w:p>
    <w:p w14:paraId="2DA6D61F" w14:textId="1EEC2183"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26.</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В описании каждого нарушения, выявленного в ходе проведения проверки, указываются в том числе:</w:t>
      </w:r>
    </w:p>
    <w:p w14:paraId="74713C33" w14:textId="68C3CA48"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положения нормативных правовых актов, которые были нарушены;</w:t>
      </w:r>
    </w:p>
    <w:p w14:paraId="371F61AC" w14:textId="79B9EF17"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период, к которому относится выявленное нарушение.</w:t>
      </w:r>
    </w:p>
    <w:p w14:paraId="49F2C1C0" w14:textId="0DC4BDB5"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27.</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Результатами осуществления контроля за оказанием </w:t>
      </w:r>
      <w:r w:rsidR="00D92FC4">
        <w:rPr>
          <w:rFonts w:ascii="Times New Roman" w:hAnsi="Times New Roman" w:cs="Times New Roman"/>
          <w:color w:val="000000" w:themeColor="text1"/>
          <w:sz w:val="28"/>
          <w:szCs w:val="28"/>
        </w:rPr>
        <w:t>государственных услуг</w:t>
      </w:r>
      <w:r w:rsidR="00944614" w:rsidRPr="00DF3117">
        <w:rPr>
          <w:rFonts w:ascii="Times New Roman" w:hAnsi="Times New Roman" w:cs="Times New Roman"/>
          <w:color w:val="000000" w:themeColor="text1"/>
          <w:sz w:val="28"/>
          <w:szCs w:val="28"/>
        </w:rPr>
        <w:t xml:space="preserve"> в социальной сфере исполнителями услуг, не являющимися </w:t>
      </w:r>
      <w:r w:rsidRPr="00DF3117">
        <w:rPr>
          <w:rFonts w:ascii="Times New Roman" w:hAnsi="Times New Roman" w:cs="Times New Roman"/>
          <w:color w:val="000000" w:themeColor="text1"/>
          <w:sz w:val="28"/>
          <w:szCs w:val="28"/>
        </w:rPr>
        <w:t>государственными</w:t>
      </w:r>
      <w:r w:rsidR="00944614" w:rsidRPr="00DF3117">
        <w:rPr>
          <w:rFonts w:ascii="Times New Roman" w:hAnsi="Times New Roman" w:cs="Times New Roman"/>
          <w:color w:val="000000" w:themeColor="text1"/>
          <w:sz w:val="28"/>
          <w:szCs w:val="28"/>
        </w:rPr>
        <w:t xml:space="preserve"> учреждениями, являются:</w:t>
      </w:r>
    </w:p>
    <w:p w14:paraId="00FFBA6C" w14:textId="7BF64393"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определение соответствия фактических значений,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плановым значениям, установленным соглашением;</w:t>
      </w:r>
    </w:p>
    <w:p w14:paraId="6D9F6246" w14:textId="318B45BB"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анализ причин отклонения фактических значений,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от плановых значений, установленных соглашением;</w:t>
      </w:r>
    </w:p>
    <w:p w14:paraId="168A1B9B" w14:textId="65AB690B" w:rsidR="00944614" w:rsidRPr="00DF3117" w:rsidRDefault="00944614"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3</w:t>
      </w:r>
      <w:r w:rsidR="00EC22E1" w:rsidRPr="00DF3117">
        <w:rPr>
          <w:rFonts w:ascii="Times New Roman" w:hAnsi="Times New Roman" w:cs="Times New Roman"/>
          <w:color w:val="000000" w:themeColor="text1"/>
          <w:sz w:val="28"/>
          <w:szCs w:val="28"/>
        </w:rPr>
        <w:t>)</w:t>
      </w:r>
      <w:r w:rsidR="00EC22E1" w:rsidRPr="00DF3117">
        <w:rPr>
          <w:rFonts w:ascii="Times New Roman" w:hAnsi="Times New Roman" w:cs="Times New Roman"/>
          <w:color w:val="000000" w:themeColor="text1"/>
          <w:sz w:val="28"/>
          <w:szCs w:val="28"/>
        </w:rPr>
        <w:tab/>
      </w:r>
      <w:r w:rsidRPr="00DF3117">
        <w:rPr>
          <w:rFonts w:ascii="Times New Roman" w:hAnsi="Times New Roman" w:cs="Times New Roman"/>
          <w:color w:val="000000" w:themeColor="text1"/>
          <w:sz w:val="28"/>
          <w:szCs w:val="28"/>
        </w:rPr>
        <w:t xml:space="preserve">определение соблюдения исполнителем услуг положений нормативного правового акта, устанавливающего стандарт (порядок) оказания </w:t>
      </w:r>
      <w:r w:rsidR="000267CC" w:rsidRPr="00DF3117">
        <w:rPr>
          <w:rFonts w:ascii="Times New Roman" w:hAnsi="Times New Roman" w:cs="Times New Roman"/>
          <w:color w:val="000000" w:themeColor="text1"/>
          <w:sz w:val="28"/>
          <w:szCs w:val="28"/>
        </w:rPr>
        <w:t>государственной</w:t>
      </w:r>
      <w:r w:rsidRPr="00DF3117">
        <w:rPr>
          <w:rFonts w:ascii="Times New Roman" w:hAnsi="Times New Roman" w:cs="Times New Roman"/>
          <w:color w:val="000000" w:themeColor="text1"/>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72FA3" w:rsidRPr="00DF3117">
        <w:rPr>
          <w:rFonts w:ascii="Times New Roman" w:hAnsi="Times New Roman" w:cs="Times New Roman"/>
          <w:color w:val="000000" w:themeColor="text1"/>
          <w:sz w:val="28"/>
          <w:szCs w:val="28"/>
        </w:rPr>
        <w:t xml:space="preserve"> </w:t>
      </w:r>
      <w:r w:rsidRPr="00DF3117">
        <w:rPr>
          <w:rFonts w:ascii="Times New Roman" w:hAnsi="Times New Roman" w:cs="Times New Roman"/>
          <w:color w:val="000000" w:themeColor="text1"/>
          <w:sz w:val="28"/>
          <w:szCs w:val="28"/>
        </w:rPr>
        <w:t>услуги в социальной сфере, установленных уполномоченным органом;</w:t>
      </w:r>
    </w:p>
    <w:p w14:paraId="4B51D835" w14:textId="3AD6462C"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lastRenderedPageBreak/>
        <w:t>4)</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анализ причин несоблюдения исполнителем услуг положений нормативного правового акта, устанавливающего стандарт (порядок)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72FA3" w:rsidRPr="00DF3117">
        <w:rPr>
          <w:rFonts w:ascii="Times New Roman" w:hAnsi="Times New Roman" w:cs="Times New Roman"/>
          <w:color w:val="000000" w:themeColor="text1"/>
          <w:sz w:val="28"/>
          <w:szCs w:val="28"/>
        </w:rPr>
        <w:t xml:space="preserve"> </w:t>
      </w:r>
      <w:r w:rsidR="00944614" w:rsidRPr="00DF3117">
        <w:rPr>
          <w:rFonts w:ascii="Times New Roman" w:hAnsi="Times New Roman" w:cs="Times New Roman"/>
          <w:color w:val="000000" w:themeColor="text1"/>
          <w:sz w:val="28"/>
          <w:szCs w:val="28"/>
        </w:rPr>
        <w:t>услуги в социальной сфере, установленных уполномоченным органом.</w:t>
      </w:r>
    </w:p>
    <w:p w14:paraId="1DE04D5C" w14:textId="73583664"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28.</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41048FAC" w14:textId="1A2B8986"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29.</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14:paraId="67089DBD" w14:textId="3E2F647A" w:rsidR="00944614" w:rsidRPr="00DF3117" w:rsidRDefault="00F15B48"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30.</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На основании акта проверки уполномоченный орган:</w:t>
      </w:r>
    </w:p>
    <w:p w14:paraId="509836D9" w14:textId="494EE525"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1)</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принимает меры по обеспечению достижения плановых значений,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установленных соглашением;</w:t>
      </w:r>
    </w:p>
    <w:p w14:paraId="7A7CFED7" w14:textId="2CA7B11F"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2)</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принимает меры по обеспечению соблюдения исполнителем услуг положений нормативного правового акта, устанавливающего стандарт (порядок) оказания </w:t>
      </w:r>
      <w:r w:rsidR="000267CC" w:rsidRPr="00DF3117">
        <w:rPr>
          <w:rFonts w:ascii="Times New Roman" w:hAnsi="Times New Roman" w:cs="Times New Roman"/>
          <w:color w:val="000000" w:themeColor="text1"/>
          <w:sz w:val="28"/>
          <w:szCs w:val="28"/>
        </w:rPr>
        <w:t>государственной</w:t>
      </w:r>
      <w:r w:rsidR="00972FA3" w:rsidRPr="00DF3117">
        <w:rPr>
          <w:rFonts w:ascii="Times New Roman" w:hAnsi="Times New Roman" w:cs="Times New Roman"/>
          <w:color w:val="000000" w:themeColor="text1"/>
          <w:sz w:val="28"/>
          <w:szCs w:val="28"/>
        </w:rPr>
        <w:t xml:space="preserve"> </w:t>
      </w:r>
      <w:r w:rsidR="00944614" w:rsidRPr="00DF3117">
        <w:rPr>
          <w:rFonts w:ascii="Times New Roman" w:hAnsi="Times New Roman" w:cs="Times New Roman"/>
          <w:color w:val="000000" w:themeColor="text1"/>
          <w:sz w:val="28"/>
          <w:szCs w:val="28"/>
        </w:rPr>
        <w:t xml:space="preserve">услуги в социальной сфере, а при отсутствии такого нормативного правового акта - требований к условиям и порядку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установленных уполномоченным органом;</w:t>
      </w:r>
    </w:p>
    <w:p w14:paraId="28498068" w14:textId="47A1EB69"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3)</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принимает решение о возврате средств субсидии в бюджет</w:t>
      </w:r>
      <w:r w:rsidR="00654749" w:rsidRPr="00DF3117">
        <w:rPr>
          <w:rFonts w:ascii="Times New Roman" w:hAnsi="Times New Roman" w:cs="Times New Roman"/>
          <w:color w:val="000000" w:themeColor="text1"/>
          <w:sz w:val="28"/>
          <w:szCs w:val="28"/>
        </w:rPr>
        <w:t xml:space="preserve"> </w:t>
      </w:r>
      <w:r w:rsidR="00F15B48" w:rsidRPr="00DF3117">
        <w:rPr>
          <w:rFonts w:ascii="Times New Roman" w:eastAsia="Times New Roman" w:hAnsi="Times New Roman" w:cs="Times New Roman"/>
          <w:color w:val="000000" w:themeColor="text1"/>
          <w:sz w:val="28"/>
          <w:szCs w:val="28"/>
          <w:lang w:eastAsia="ru-RU"/>
        </w:rPr>
        <w:t>Чеченской Республики</w:t>
      </w:r>
      <w:r w:rsidR="00944614" w:rsidRPr="00DF3117">
        <w:rPr>
          <w:rFonts w:ascii="Times New Roman" w:hAnsi="Times New Roman" w:cs="Times New Roman"/>
          <w:color w:val="000000" w:themeColor="text1"/>
          <w:sz w:val="28"/>
          <w:szCs w:val="28"/>
        </w:rPr>
        <w:t xml:space="preserve"> в соответствии с бюджетным законодательством Российской Федерации в случаях, установленных соглашением;</w:t>
      </w:r>
    </w:p>
    <w:p w14:paraId="26CFEAD4" w14:textId="3842AA29" w:rsidR="00944614" w:rsidRPr="00DF3117" w:rsidRDefault="00EC22E1" w:rsidP="00EC22E1">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4)</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или ненадлежащего ее оказания, которое заключается в </w:t>
      </w:r>
      <w:proofErr w:type="spellStart"/>
      <w:r w:rsidR="00944614" w:rsidRPr="00DF3117">
        <w:rPr>
          <w:rFonts w:ascii="Times New Roman" w:hAnsi="Times New Roman" w:cs="Times New Roman"/>
          <w:color w:val="000000" w:themeColor="text1"/>
          <w:sz w:val="28"/>
          <w:szCs w:val="28"/>
        </w:rPr>
        <w:t>недостижении</w:t>
      </w:r>
      <w:proofErr w:type="spellEnd"/>
      <w:r w:rsidR="00944614" w:rsidRPr="00DF3117">
        <w:rPr>
          <w:rFonts w:ascii="Times New Roman" w:hAnsi="Times New Roman" w:cs="Times New Roman"/>
          <w:color w:val="000000" w:themeColor="text1"/>
          <w:sz w:val="28"/>
          <w:szCs w:val="28"/>
        </w:rPr>
        <w:t xml:space="preserve"> исполнителем услуг объема оказания такой услуги потребителю услуг и (или) нарушении стандарта (порядка)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или требований к условиям и порядку оказания такой услуги, повлекших причинение вреда жизни и здоровью потребителя;</w:t>
      </w:r>
    </w:p>
    <w:p w14:paraId="1E525D5A" w14:textId="26508D4D" w:rsidR="006F39B2" w:rsidRDefault="00EC22E1" w:rsidP="00D24D10">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F3117">
        <w:rPr>
          <w:rFonts w:ascii="Times New Roman" w:hAnsi="Times New Roman" w:cs="Times New Roman"/>
          <w:color w:val="000000" w:themeColor="text1"/>
          <w:sz w:val="28"/>
          <w:szCs w:val="28"/>
        </w:rPr>
        <w:t>5)</w:t>
      </w:r>
      <w:r w:rsidRPr="00DF3117">
        <w:rPr>
          <w:rFonts w:ascii="Times New Roman" w:hAnsi="Times New Roman" w:cs="Times New Roman"/>
          <w:color w:val="000000" w:themeColor="text1"/>
          <w:sz w:val="28"/>
          <w:szCs w:val="28"/>
        </w:rPr>
        <w:tab/>
      </w:r>
      <w:r w:rsidR="00944614" w:rsidRPr="00DF3117">
        <w:rPr>
          <w:rFonts w:ascii="Times New Roman" w:hAnsi="Times New Roman" w:cs="Times New Roman"/>
          <w:color w:val="000000" w:themeColor="text1"/>
          <w:sz w:val="28"/>
          <w:szCs w:val="28"/>
        </w:rPr>
        <w:t xml:space="preserve">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w:t>
      </w:r>
      <w:r w:rsidR="000267CC" w:rsidRPr="00DF3117">
        <w:rPr>
          <w:rFonts w:ascii="Times New Roman" w:hAnsi="Times New Roman" w:cs="Times New Roman"/>
          <w:color w:val="000000" w:themeColor="text1"/>
          <w:sz w:val="28"/>
          <w:szCs w:val="28"/>
        </w:rPr>
        <w:t>государственной</w:t>
      </w:r>
      <w:r w:rsidR="00944614" w:rsidRPr="00DF3117">
        <w:rPr>
          <w:rFonts w:ascii="Times New Roman" w:hAnsi="Times New Roman" w:cs="Times New Roman"/>
          <w:color w:val="000000" w:themeColor="text1"/>
          <w:sz w:val="28"/>
          <w:szCs w:val="28"/>
        </w:rPr>
        <w:t xml:space="preserve"> услуги в социальной сфере, установленных соглашением.</w:t>
      </w:r>
    </w:p>
    <w:p w14:paraId="05B34F9D" w14:textId="77777777" w:rsidR="00746762" w:rsidRPr="00746762" w:rsidRDefault="00746762" w:rsidP="00746762">
      <w:pP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C2B9EE7" w14:textId="3A6D6426" w:rsidR="00746762" w:rsidRPr="00746762" w:rsidRDefault="00746762" w:rsidP="00746762">
      <w:pPr>
        <w:spacing w:line="240" w:lineRule="auto"/>
        <w:ind w:left="5387"/>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lastRenderedPageBreak/>
        <w:t>Приложение № 2</w:t>
      </w:r>
      <w:r>
        <w:rPr>
          <w:rFonts w:ascii="Times New Roman" w:hAnsi="Times New Roman" w:cs="Times New Roman"/>
          <w:color w:val="000000" w:themeColor="text1"/>
          <w:sz w:val="28"/>
          <w:szCs w:val="28"/>
        </w:rPr>
        <w:t xml:space="preserve">                </w:t>
      </w:r>
      <w:proofErr w:type="gramStart"/>
      <w:r w:rsidRPr="00746762">
        <w:rPr>
          <w:rFonts w:ascii="Times New Roman" w:hAnsi="Times New Roman" w:cs="Times New Roman"/>
          <w:color w:val="000000" w:themeColor="text1"/>
          <w:sz w:val="28"/>
          <w:szCs w:val="28"/>
        </w:rPr>
        <w:t>УТВЕРЖДЕН</w:t>
      </w:r>
      <w:proofErr w:type="gramEnd"/>
      <w:r>
        <w:rPr>
          <w:rFonts w:ascii="Times New Roman" w:hAnsi="Times New Roman" w:cs="Times New Roman"/>
          <w:color w:val="000000" w:themeColor="text1"/>
          <w:sz w:val="28"/>
          <w:szCs w:val="28"/>
        </w:rPr>
        <w:t xml:space="preserve">                  </w:t>
      </w:r>
      <w:r w:rsidRPr="00746762">
        <w:rPr>
          <w:rFonts w:ascii="Times New Roman" w:hAnsi="Times New Roman" w:cs="Times New Roman"/>
          <w:color w:val="000000" w:themeColor="text1"/>
          <w:sz w:val="28"/>
          <w:szCs w:val="28"/>
        </w:rPr>
        <w:t>Постановлением Главы администрации Урус-Мартановского муниципального района</w:t>
      </w:r>
    </w:p>
    <w:p w14:paraId="707BCFF8" w14:textId="77777777" w:rsidR="00746762" w:rsidRPr="00746762" w:rsidRDefault="00746762" w:rsidP="00746762">
      <w:pPr>
        <w:spacing w:line="240" w:lineRule="auto"/>
        <w:ind w:left="5387"/>
        <w:rPr>
          <w:rFonts w:ascii="Times New Roman" w:hAnsi="Times New Roman" w:cs="Times New Roman"/>
          <w:b/>
          <w:bCs/>
          <w:color w:val="000000" w:themeColor="text1"/>
          <w:sz w:val="28"/>
          <w:szCs w:val="28"/>
        </w:rPr>
      </w:pPr>
      <w:r w:rsidRPr="00746762">
        <w:rPr>
          <w:rFonts w:ascii="Times New Roman" w:hAnsi="Times New Roman" w:cs="Times New Roman"/>
          <w:color w:val="000000" w:themeColor="text1"/>
          <w:sz w:val="28"/>
          <w:szCs w:val="28"/>
        </w:rPr>
        <w:t>от 01.12.2023г. № 87</w:t>
      </w:r>
    </w:p>
    <w:p w14:paraId="58E644F1" w14:textId="77777777" w:rsidR="00746762" w:rsidRPr="00746762" w:rsidRDefault="00746762" w:rsidP="00746762">
      <w:pPr>
        <w:spacing w:line="240" w:lineRule="auto"/>
        <w:rPr>
          <w:rFonts w:ascii="Times New Roman" w:hAnsi="Times New Roman" w:cs="Times New Roman"/>
          <w:color w:val="000000" w:themeColor="text1"/>
          <w:sz w:val="28"/>
          <w:szCs w:val="28"/>
        </w:rPr>
      </w:pPr>
    </w:p>
    <w:p w14:paraId="14EFC877" w14:textId="77777777" w:rsidR="00746762" w:rsidRPr="00746762" w:rsidRDefault="00746762" w:rsidP="00746762">
      <w:pPr>
        <w:pStyle w:val="ConsPlusTitle"/>
        <w:jc w:val="center"/>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Порядок</w:t>
      </w:r>
    </w:p>
    <w:p w14:paraId="4DEA3AD2" w14:textId="77777777" w:rsidR="00746762" w:rsidRPr="00746762" w:rsidRDefault="00746762" w:rsidP="00746762">
      <w:pPr>
        <w:pStyle w:val="ConsPlusTitle"/>
        <w:jc w:val="center"/>
        <w:rPr>
          <w:rFonts w:ascii="Times New Roman" w:hAnsi="Times New Roman" w:cs="Times New Roman"/>
          <w:b w:val="0"/>
          <w:color w:val="000000" w:themeColor="text1"/>
          <w:sz w:val="28"/>
          <w:szCs w:val="28"/>
        </w:rPr>
      </w:pPr>
      <w:r w:rsidRPr="00746762">
        <w:rPr>
          <w:rFonts w:ascii="Times New Roman" w:hAnsi="Times New Roman" w:cs="Times New Roman"/>
          <w:b w:val="0"/>
          <w:color w:val="000000" w:themeColor="text1"/>
          <w:sz w:val="28"/>
          <w:szCs w:val="28"/>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w:t>
      </w:r>
      <w:r w:rsidRPr="00746762">
        <w:rPr>
          <w:rFonts w:ascii="Times New Roman" w:hAnsi="Times New Roman" w:cs="Times New Roman"/>
          <w:b w:val="0"/>
          <w:color w:val="000000" w:themeColor="text1"/>
          <w:sz w:val="28"/>
          <w:szCs w:val="28"/>
          <w:shd w:val="clear" w:color="auto" w:fill="FFFFFF"/>
        </w:rPr>
        <w:t xml:space="preserve">по направлению деятельности «Реализация дополнительных общеразвивающих программ для детей» </w:t>
      </w:r>
      <w:r w:rsidRPr="00746762">
        <w:rPr>
          <w:rFonts w:ascii="Times New Roman" w:hAnsi="Times New Roman" w:cs="Times New Roman"/>
          <w:b w:val="0"/>
          <w:color w:val="000000" w:themeColor="text1"/>
          <w:sz w:val="28"/>
          <w:szCs w:val="28"/>
        </w:rPr>
        <w:t xml:space="preserve">в соответствии с социальным сертификатом на территории Чеченской Республики, по </w:t>
      </w:r>
      <w:proofErr w:type="spellStart"/>
      <w:r w:rsidRPr="00746762">
        <w:rPr>
          <w:rFonts w:ascii="Times New Roman" w:hAnsi="Times New Roman" w:cs="Times New Roman"/>
          <w:b w:val="0"/>
          <w:color w:val="000000" w:themeColor="text1"/>
          <w:sz w:val="28"/>
          <w:szCs w:val="28"/>
        </w:rPr>
        <w:t>Урус-Мартановскому</w:t>
      </w:r>
      <w:proofErr w:type="spellEnd"/>
      <w:r w:rsidRPr="00746762">
        <w:rPr>
          <w:rFonts w:ascii="Times New Roman" w:hAnsi="Times New Roman" w:cs="Times New Roman"/>
          <w:b w:val="0"/>
          <w:color w:val="000000" w:themeColor="text1"/>
          <w:sz w:val="28"/>
          <w:szCs w:val="28"/>
        </w:rPr>
        <w:t xml:space="preserve"> муниципальному району</w:t>
      </w:r>
    </w:p>
    <w:p w14:paraId="2DDF6FF8" w14:textId="77777777" w:rsidR="00746762" w:rsidRPr="00746762" w:rsidRDefault="00746762" w:rsidP="00746762">
      <w:pPr>
        <w:spacing w:line="240" w:lineRule="auto"/>
        <w:rPr>
          <w:rFonts w:ascii="Times New Roman" w:hAnsi="Times New Roman" w:cs="Times New Roman"/>
          <w:color w:val="000000" w:themeColor="text1"/>
          <w:sz w:val="28"/>
          <w:szCs w:val="28"/>
        </w:rPr>
      </w:pPr>
    </w:p>
    <w:p w14:paraId="6FD74339" w14:textId="77777777" w:rsidR="00746762" w:rsidRPr="00746762" w:rsidRDefault="00746762" w:rsidP="00746762">
      <w:pPr>
        <w:pStyle w:val="ConsPlusTitle"/>
        <w:tabs>
          <w:tab w:val="left" w:pos="993"/>
        </w:tabs>
        <w:ind w:firstLine="709"/>
        <w:jc w:val="both"/>
        <w:rPr>
          <w:rFonts w:ascii="Times New Roman" w:hAnsi="Times New Roman" w:cs="Times New Roman"/>
          <w:b w:val="0"/>
          <w:i/>
          <w:color w:val="000000" w:themeColor="text1"/>
          <w:sz w:val="28"/>
          <w:szCs w:val="28"/>
        </w:rPr>
      </w:pPr>
      <w:r w:rsidRPr="00746762">
        <w:rPr>
          <w:rFonts w:ascii="Times New Roman" w:hAnsi="Times New Roman" w:cs="Times New Roman"/>
          <w:b w:val="0"/>
          <w:color w:val="000000" w:themeColor="text1"/>
          <w:sz w:val="28"/>
          <w:szCs w:val="28"/>
        </w:rPr>
        <w:t>1.</w:t>
      </w:r>
      <w:r w:rsidRPr="00746762">
        <w:rPr>
          <w:rFonts w:ascii="Times New Roman" w:hAnsi="Times New Roman" w:cs="Times New Roman"/>
          <w:b w:val="0"/>
          <w:color w:val="000000" w:themeColor="text1"/>
          <w:sz w:val="28"/>
          <w:szCs w:val="28"/>
        </w:rPr>
        <w:tab/>
      </w:r>
      <w:proofErr w:type="gramStart"/>
      <w:r w:rsidRPr="00746762">
        <w:rPr>
          <w:rFonts w:ascii="Times New Roman" w:hAnsi="Times New Roman" w:cs="Times New Roman"/>
          <w:b w:val="0"/>
          <w:color w:val="000000" w:themeColor="text1"/>
          <w:sz w:val="28"/>
          <w:szCs w:val="28"/>
        </w:rPr>
        <w:t xml:space="preserve">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w:t>
      </w:r>
      <w:r w:rsidRPr="00746762">
        <w:rPr>
          <w:rFonts w:ascii="Times New Roman" w:hAnsi="Times New Roman" w:cs="Times New Roman"/>
          <w:b w:val="0"/>
          <w:color w:val="000000" w:themeColor="text1"/>
          <w:sz w:val="28"/>
          <w:szCs w:val="28"/>
          <w:shd w:val="clear" w:color="auto" w:fill="FFFFFF"/>
        </w:rPr>
        <w:t>по направлению деятельности «Реализация дополнительных общеразвивающих программ для детей»</w:t>
      </w:r>
      <w:r w:rsidRPr="00746762">
        <w:rPr>
          <w:rFonts w:ascii="Times New Roman" w:hAnsi="Times New Roman" w:cs="Times New Roman"/>
          <w:color w:val="000000" w:themeColor="text1"/>
          <w:sz w:val="28"/>
          <w:szCs w:val="28"/>
          <w:shd w:val="clear" w:color="auto" w:fill="FFFFFF"/>
        </w:rPr>
        <w:t xml:space="preserve"> </w:t>
      </w:r>
      <w:r w:rsidRPr="00746762">
        <w:rPr>
          <w:rFonts w:ascii="Times New Roman" w:hAnsi="Times New Roman" w:cs="Times New Roman"/>
          <w:b w:val="0"/>
          <w:color w:val="000000" w:themeColor="text1"/>
          <w:sz w:val="28"/>
          <w:szCs w:val="28"/>
        </w:rPr>
        <w:t>в соответствии с социальным сертификатом на получение государственной услуги в социальной сфере (далее именуется – Порядок), разработан в соответствии со статьей 78.4 Бюджетного</w:t>
      </w:r>
      <w:proofErr w:type="gramEnd"/>
      <w:r w:rsidRPr="00746762">
        <w:rPr>
          <w:rFonts w:ascii="Times New Roman" w:hAnsi="Times New Roman" w:cs="Times New Roman"/>
          <w:b w:val="0"/>
          <w:color w:val="000000" w:themeColor="text1"/>
          <w:sz w:val="28"/>
          <w:szCs w:val="28"/>
        </w:rPr>
        <w:t xml:space="preserve"> кодекса Российской Федерации,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14:paraId="303AE283" w14:textId="77777777" w:rsidR="00746762" w:rsidRPr="00746762" w:rsidRDefault="00746762" w:rsidP="00746762">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w:t>
      </w:r>
      <w:r w:rsidRPr="00746762">
        <w:rPr>
          <w:rFonts w:ascii="Times New Roman" w:hAnsi="Times New Roman" w:cs="Times New Roman"/>
          <w:color w:val="000000" w:themeColor="text1"/>
          <w:sz w:val="28"/>
          <w:szCs w:val="28"/>
        </w:rPr>
        <w:tab/>
        <w:t xml:space="preserve">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государственного социального заказа на оказание государственной услуги </w:t>
      </w:r>
      <w:r w:rsidRPr="00746762">
        <w:rPr>
          <w:rFonts w:ascii="Times New Roman" w:hAnsi="Times New Roman" w:cs="Times New Roman"/>
          <w:color w:val="000000" w:themeColor="text1"/>
          <w:sz w:val="28"/>
          <w:szCs w:val="28"/>
          <w:shd w:val="clear" w:color="auto" w:fill="FFFFFF"/>
        </w:rPr>
        <w:t>по направлению деятельности «Реализация дополнительных общеразвивающих программ для детей»</w:t>
      </w:r>
      <w:r w:rsidRPr="00746762">
        <w:rPr>
          <w:rFonts w:ascii="Times New Roman" w:hAnsi="Times New Roman" w:cs="Times New Roman"/>
          <w:color w:val="000000" w:themeColor="text1"/>
          <w:sz w:val="28"/>
          <w:szCs w:val="28"/>
        </w:rPr>
        <w:t xml:space="preserve"> (далее – государственная услуга) в соответствии с социальным сертификатом. </w:t>
      </w:r>
    </w:p>
    <w:p w14:paraId="5E10785B"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3.</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 xml:space="preserve">Предоставление субсидии осуществляется в пределах бюджетных ассигнований, предусмотренных законом Чеченской Республики о бюджете на соответствующий финансовый год и плановый период, и доведенных на </w:t>
      </w:r>
      <w:r w:rsidRPr="00746762">
        <w:rPr>
          <w:rFonts w:ascii="Times New Roman" w:hAnsi="Times New Roman" w:cs="Times New Roman"/>
          <w:color w:val="000000" w:themeColor="text1"/>
          <w:sz w:val="28"/>
          <w:szCs w:val="28"/>
        </w:rPr>
        <w:lastRenderedPageBreak/>
        <w:t>цели, указанные в пункте 2 Порядка, Министерству образования и науки Чеченской Республики (далее - уполномоченный орган) лимитов бюджетных обязательств, в соответствии с соглашениями, заключенными по результатам отбора исполнителей государственных услуг в социальной сфере в соответствии с Федеральным законом</w:t>
      </w:r>
      <w:proofErr w:type="gramEnd"/>
      <w:r w:rsidRPr="00746762">
        <w:rPr>
          <w:rFonts w:ascii="Times New Roman" w:hAnsi="Times New Roman" w:cs="Times New Roman"/>
          <w:color w:val="000000" w:themeColor="text1"/>
          <w:sz w:val="28"/>
          <w:szCs w:val="28"/>
        </w:rPr>
        <w:t xml:space="preserve"> </w:t>
      </w:r>
      <w:r w:rsidRPr="00746762">
        <w:rPr>
          <w:rFonts w:ascii="Times New Roman" w:hAnsi="Times New Roman" w:cs="Times New Roman"/>
          <w:color w:val="000000" w:themeColor="text1"/>
          <w:sz w:val="28"/>
          <w:szCs w:val="28"/>
          <w:shd w:val="clear" w:color="auto" w:fill="FFFFFF"/>
        </w:rPr>
        <w:t xml:space="preserve">от 13 июля 2020 года № </w:t>
      </w:r>
      <w:r w:rsidRPr="00746762">
        <w:rPr>
          <w:rFonts w:ascii="Times New Roman" w:hAnsi="Times New Roman" w:cs="Times New Roman"/>
          <w:sz w:val="28"/>
          <w:szCs w:val="28"/>
        </w:rPr>
        <w:t>189-ФЗ</w:t>
      </w:r>
      <w:r w:rsidRPr="00746762">
        <w:rPr>
          <w:rFonts w:ascii="Times New Roman" w:hAnsi="Times New Roman" w:cs="Times New Roman"/>
          <w:color w:val="000000" w:themeColor="text1"/>
          <w:sz w:val="28"/>
          <w:szCs w:val="28"/>
          <w:shd w:val="clear" w:color="auto" w:fill="FFFFFF"/>
        </w:rPr>
        <w:t xml:space="preserve"> «О государственном (муниципальном) социальном заказе на оказание государственных (муниципальных) услуг в социальной сфере».</w:t>
      </w:r>
    </w:p>
    <w:p w14:paraId="38E620D0" w14:textId="77777777" w:rsidR="00746762" w:rsidRPr="00746762" w:rsidRDefault="00746762" w:rsidP="00746762">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4.</w:t>
      </w:r>
      <w:r w:rsidRPr="00746762">
        <w:rPr>
          <w:rFonts w:ascii="Times New Roman" w:hAnsi="Times New Roman" w:cs="Times New Roman"/>
          <w:color w:val="000000" w:themeColor="text1"/>
          <w:sz w:val="28"/>
          <w:szCs w:val="28"/>
        </w:rPr>
        <w:tab/>
        <w:t xml:space="preserve">Результатом предоставления субсидии является оказание государственной услуги потребителям услуг, предъявившим получателю субсидии социальный сертификат в соответствии с </w:t>
      </w:r>
      <w:r w:rsidRPr="00746762">
        <w:rPr>
          <w:rFonts w:ascii="Times New Roman" w:hAnsi="Times New Roman" w:cs="Times New Roman"/>
          <w:color w:val="000000" w:themeColor="text1"/>
          <w:sz w:val="28"/>
          <w:szCs w:val="28"/>
          <w:shd w:val="clear" w:color="auto" w:fill="FFFFFF"/>
        </w:rPr>
        <w:t>порядком оказания государственной услуги, утвержденным Правительством Чеченской Республики.</w:t>
      </w:r>
    </w:p>
    <w:p w14:paraId="6F8598A9"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5.</w:t>
      </w:r>
      <w:r w:rsidRPr="00746762">
        <w:rPr>
          <w:color w:val="000000" w:themeColor="text1"/>
          <w:sz w:val="28"/>
          <w:szCs w:val="28"/>
        </w:rPr>
        <w:tab/>
        <w:t>Условиями предоставления субсидии являются:</w:t>
      </w:r>
    </w:p>
    <w:p w14:paraId="733E8813"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включение получателя субсидии в реестр получателей государственной услуги;</w:t>
      </w:r>
    </w:p>
    <w:p w14:paraId="40F72455"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заключение соглашения. Соглашение заключается с получателем субсидии в государственной интегрированной информационной системе управления общественными финансами «Электронный бюджет» При отсутствии технической возможности соглашение может быть заключено на бумажном носителе;</w:t>
      </w:r>
    </w:p>
    <w:p w14:paraId="6439AC37"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заключение договора с потребителем государственной услуги, содержащего условия, предусмотренные частью 5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наличие акта об оказании государственной услуги.</w:t>
      </w:r>
    </w:p>
    <w:p w14:paraId="1390A3EF"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6.</w:t>
      </w:r>
      <w:r w:rsidRPr="00746762">
        <w:rPr>
          <w:color w:val="000000" w:themeColor="text1"/>
          <w:sz w:val="28"/>
          <w:szCs w:val="28"/>
        </w:rPr>
        <w:tab/>
        <w:t xml:space="preserve">Получатель субсидии обращается </w:t>
      </w:r>
      <w:proofErr w:type="gramStart"/>
      <w:r w:rsidRPr="00746762">
        <w:rPr>
          <w:color w:val="000000" w:themeColor="text1"/>
          <w:sz w:val="28"/>
          <w:szCs w:val="28"/>
        </w:rPr>
        <w:t>в уполномоченный орган с целью заключения соглашения в течение десяти рабочих дней с даты принятия уполномоченным органом решения о включении</w:t>
      </w:r>
      <w:proofErr w:type="gramEnd"/>
      <w:r w:rsidRPr="00746762">
        <w:rPr>
          <w:color w:val="000000" w:themeColor="text1"/>
          <w:sz w:val="28"/>
          <w:szCs w:val="28"/>
        </w:rPr>
        <w:t xml:space="preserve"> получателя услуги в реестр получателей государственной услуги.</w:t>
      </w:r>
    </w:p>
    <w:p w14:paraId="2EEDB528"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7.</w:t>
      </w:r>
      <w:r w:rsidRPr="00746762">
        <w:rPr>
          <w:color w:val="000000" w:themeColor="text1"/>
          <w:sz w:val="28"/>
          <w:szCs w:val="28"/>
        </w:rPr>
        <w:tab/>
      </w:r>
      <w:proofErr w:type="gramStart"/>
      <w:r w:rsidRPr="00746762">
        <w:rPr>
          <w:color w:val="000000" w:themeColor="text1"/>
          <w:sz w:val="28"/>
          <w:szCs w:val="28"/>
        </w:rPr>
        <w:t>Получатель субсидии в целях заключения соглашения представляет в уполномоченный орган заявление на бумажном носителе в одном экземпляре от лица, имеющего право без доверенности действовать от имени получателя субсидии, либо представителя, действующего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w:t>
      </w:r>
      <w:proofErr w:type="gramEnd"/>
      <w:r w:rsidRPr="00746762">
        <w:rPr>
          <w:color w:val="000000" w:themeColor="text1"/>
          <w:sz w:val="28"/>
          <w:szCs w:val="28"/>
        </w:rPr>
        <w:t xml:space="preserve"> юридического лица, индивидуального предпринимателя. Заявление подлежит регистрации в день поступления в уполномоченный орган в порядке очередности представления заявлений от получателей субсидии.</w:t>
      </w:r>
    </w:p>
    <w:p w14:paraId="704B953F"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8.</w:t>
      </w:r>
      <w:r w:rsidRPr="00746762">
        <w:rPr>
          <w:color w:val="000000" w:themeColor="text1"/>
          <w:sz w:val="28"/>
          <w:szCs w:val="28"/>
        </w:rPr>
        <w:tab/>
        <w:t xml:space="preserve">Уполномоченный орган в течение двух рабочих дней со дня регистрации заявления принимает решение о заключении с получателем </w:t>
      </w:r>
      <w:r w:rsidRPr="00746762">
        <w:rPr>
          <w:color w:val="000000" w:themeColor="text1"/>
          <w:sz w:val="28"/>
          <w:szCs w:val="28"/>
        </w:rPr>
        <w:lastRenderedPageBreak/>
        <w:t>субсидии соглашения либо решение об отказе в заключении с получателем субсидии соглашения.</w:t>
      </w:r>
    </w:p>
    <w:p w14:paraId="1EA98A4D"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9.</w:t>
      </w:r>
      <w:r w:rsidRPr="00746762">
        <w:rPr>
          <w:color w:val="000000" w:themeColor="text1"/>
          <w:sz w:val="28"/>
          <w:szCs w:val="28"/>
        </w:rPr>
        <w:tab/>
        <w:t>В течение двух рабочих дней после принятия решения, указанного в пункте 8 Порядка, уполномоченный орган в письменной форме информирует получателя субсидии о принятом решении. В случае отказа получателю субсидии в заключени</w:t>
      </w:r>
      <w:proofErr w:type="gramStart"/>
      <w:r w:rsidRPr="00746762">
        <w:rPr>
          <w:color w:val="000000" w:themeColor="text1"/>
          <w:sz w:val="28"/>
          <w:szCs w:val="28"/>
        </w:rPr>
        <w:t>и</w:t>
      </w:r>
      <w:proofErr w:type="gramEnd"/>
      <w:r w:rsidRPr="00746762">
        <w:rPr>
          <w:color w:val="000000" w:themeColor="text1"/>
          <w:sz w:val="28"/>
          <w:szCs w:val="28"/>
        </w:rPr>
        <w:t xml:space="preserve"> соглашения указываются причины отказа.</w:t>
      </w:r>
    </w:p>
    <w:p w14:paraId="692B5B8D" w14:textId="77777777" w:rsidR="00746762" w:rsidRPr="00746762" w:rsidRDefault="00746762" w:rsidP="00746762">
      <w:pPr>
        <w:pStyle w:val="s1"/>
        <w:shd w:val="clear" w:color="auto" w:fill="FFFFFF"/>
        <w:tabs>
          <w:tab w:val="left" w:pos="993"/>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10.</w:t>
      </w:r>
      <w:r w:rsidRPr="00746762">
        <w:rPr>
          <w:color w:val="000000" w:themeColor="text1"/>
          <w:sz w:val="28"/>
          <w:szCs w:val="28"/>
        </w:rPr>
        <w:tab/>
        <w:t>Основаниями для отказа получателю субсидии в заключени</w:t>
      </w:r>
      <w:proofErr w:type="gramStart"/>
      <w:r w:rsidRPr="00746762">
        <w:rPr>
          <w:color w:val="000000" w:themeColor="text1"/>
          <w:sz w:val="28"/>
          <w:szCs w:val="28"/>
        </w:rPr>
        <w:t>и</w:t>
      </w:r>
      <w:proofErr w:type="gramEnd"/>
      <w:r w:rsidRPr="00746762">
        <w:rPr>
          <w:color w:val="000000" w:themeColor="text1"/>
          <w:sz w:val="28"/>
          <w:szCs w:val="28"/>
        </w:rPr>
        <w:t xml:space="preserve"> соглашения являются:</w:t>
      </w:r>
    </w:p>
    <w:p w14:paraId="3F64172D"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отсутствие получателя субсидии в реестре получателей государственной услуги;</w:t>
      </w:r>
    </w:p>
    <w:p w14:paraId="7DD9E2D9" w14:textId="77777777" w:rsidR="00746762" w:rsidRPr="00746762" w:rsidRDefault="00746762" w:rsidP="00746762">
      <w:pPr>
        <w:pStyle w:val="s1"/>
        <w:shd w:val="clear" w:color="auto" w:fill="FFFFFF"/>
        <w:tabs>
          <w:tab w:val="left" w:pos="993"/>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поступление в уполномоченный орган заявления после окончания срока, указанного в пункте 6 Порядка.</w:t>
      </w:r>
    </w:p>
    <w:p w14:paraId="2AE0A64E" w14:textId="77777777" w:rsidR="00746762" w:rsidRPr="00746762" w:rsidRDefault="00746762" w:rsidP="00746762">
      <w:pPr>
        <w:pStyle w:val="s1"/>
        <w:shd w:val="clear" w:color="auto" w:fill="FFFFFF"/>
        <w:tabs>
          <w:tab w:val="left" w:pos="993"/>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11.</w:t>
      </w:r>
      <w:r w:rsidRPr="00746762">
        <w:rPr>
          <w:color w:val="000000" w:themeColor="text1"/>
          <w:sz w:val="28"/>
          <w:szCs w:val="28"/>
        </w:rPr>
        <w:tab/>
      </w:r>
      <w:proofErr w:type="gramStart"/>
      <w:r w:rsidRPr="00746762">
        <w:rPr>
          <w:color w:val="000000" w:themeColor="text1"/>
          <w:sz w:val="28"/>
          <w:szCs w:val="28"/>
        </w:rPr>
        <w:t>В случае наличия технической возможности для заключения соглашения в государственной интегрированной информационной системе управления общественными финансами «Электронный бюджет» в форме электронного документа уполномоченный орган в течение трех рабочих дней со дня принятия решения о заключении с получателем субсидии соглашения подготавливает в государственной интегрированной информационной системе управления общественными финансами «Электронный бюджет» проект соглашения и направляет его получателю субсидии для подписания.</w:t>
      </w:r>
      <w:proofErr w:type="gramEnd"/>
    </w:p>
    <w:p w14:paraId="0758C167"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 xml:space="preserve">Получатель субсидии в течение одного рабочего дня </w:t>
      </w:r>
      <w:proofErr w:type="gramStart"/>
      <w:r w:rsidRPr="00746762">
        <w:rPr>
          <w:color w:val="000000" w:themeColor="text1"/>
          <w:sz w:val="28"/>
          <w:szCs w:val="28"/>
        </w:rPr>
        <w:t>с даты получения</w:t>
      </w:r>
      <w:proofErr w:type="gramEnd"/>
      <w:r w:rsidRPr="00746762">
        <w:rPr>
          <w:color w:val="000000" w:themeColor="text1"/>
          <w:sz w:val="28"/>
          <w:szCs w:val="28"/>
        </w:rPr>
        <w:t xml:space="preserve"> проекта соглашения подписывает его в государственной интегрированной информационной системе управления общественными финансами «Электронный бюджет».</w:t>
      </w:r>
    </w:p>
    <w:p w14:paraId="73002F55"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 xml:space="preserve">Соглашение подписывается уполномоченным органом в государственной интегрированной информационной системе управления общественными финансами «Электронный бюджет» в течение одного рабочего дня </w:t>
      </w:r>
      <w:proofErr w:type="gramStart"/>
      <w:r w:rsidRPr="00746762">
        <w:rPr>
          <w:color w:val="000000" w:themeColor="text1"/>
          <w:sz w:val="28"/>
          <w:szCs w:val="28"/>
        </w:rPr>
        <w:t>с даты</w:t>
      </w:r>
      <w:proofErr w:type="gramEnd"/>
      <w:r w:rsidRPr="00746762">
        <w:rPr>
          <w:color w:val="000000" w:themeColor="text1"/>
          <w:sz w:val="28"/>
          <w:szCs w:val="28"/>
        </w:rPr>
        <w:t xml:space="preserve"> его подписания получателем субсидии.</w:t>
      </w:r>
    </w:p>
    <w:p w14:paraId="6924C271"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12.</w:t>
      </w:r>
      <w:r w:rsidRPr="00746762">
        <w:rPr>
          <w:color w:val="000000" w:themeColor="text1"/>
          <w:sz w:val="28"/>
          <w:szCs w:val="28"/>
        </w:rPr>
        <w:tab/>
      </w:r>
      <w:proofErr w:type="gramStart"/>
      <w:r w:rsidRPr="00746762">
        <w:rPr>
          <w:color w:val="000000" w:themeColor="text1"/>
          <w:sz w:val="28"/>
          <w:szCs w:val="28"/>
        </w:rPr>
        <w:t>В случае отсутствия технической возможности для заключения соглашения в государственной интегрированной информационной системе управления общественными финансами «Электронный бюджет» в форме электронного документа уполномоченный орган в течение трех рабочих дней со дня принятия решения о заключении с получателем субсидии соглашения подготавливает проект соглашения и направляет его на бумажном носителе получателю субсидии для подписания.</w:t>
      </w:r>
      <w:proofErr w:type="gramEnd"/>
    </w:p>
    <w:p w14:paraId="42445EEA"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13.</w:t>
      </w:r>
      <w:r w:rsidRPr="00746762">
        <w:rPr>
          <w:color w:val="000000" w:themeColor="text1"/>
          <w:sz w:val="28"/>
          <w:szCs w:val="28"/>
        </w:rPr>
        <w:tab/>
        <w:t xml:space="preserve">Получатель субсидии в течение одного рабочего дня </w:t>
      </w:r>
      <w:proofErr w:type="gramStart"/>
      <w:r w:rsidRPr="00746762">
        <w:rPr>
          <w:color w:val="000000" w:themeColor="text1"/>
          <w:sz w:val="28"/>
          <w:szCs w:val="28"/>
        </w:rPr>
        <w:t>с даты получения</w:t>
      </w:r>
      <w:proofErr w:type="gramEnd"/>
      <w:r w:rsidRPr="00746762">
        <w:rPr>
          <w:color w:val="000000" w:themeColor="text1"/>
          <w:sz w:val="28"/>
          <w:szCs w:val="28"/>
        </w:rPr>
        <w:t xml:space="preserve"> проекта соглашения представляет в уполномоченный орган подписанное соглашение в двух экземплярах.</w:t>
      </w:r>
    </w:p>
    <w:p w14:paraId="53FA0622"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14.</w:t>
      </w:r>
      <w:r w:rsidRPr="00746762">
        <w:rPr>
          <w:color w:val="000000" w:themeColor="text1"/>
          <w:sz w:val="28"/>
          <w:szCs w:val="28"/>
        </w:rPr>
        <w:tab/>
        <w:t xml:space="preserve">Уполномоченный орган в срок, не превышающий двух рабочих дней </w:t>
      </w:r>
      <w:proofErr w:type="gramStart"/>
      <w:r w:rsidRPr="00746762">
        <w:rPr>
          <w:color w:val="000000" w:themeColor="text1"/>
          <w:sz w:val="28"/>
          <w:szCs w:val="28"/>
        </w:rPr>
        <w:t>с даты получения</w:t>
      </w:r>
      <w:proofErr w:type="gramEnd"/>
      <w:r w:rsidRPr="00746762">
        <w:rPr>
          <w:color w:val="000000" w:themeColor="text1"/>
          <w:sz w:val="28"/>
          <w:szCs w:val="28"/>
        </w:rPr>
        <w:t xml:space="preserve"> подписанного получателем субсидии соглашения, подписывает его и направляет второй экземпляр соглашения получателю субсидии.</w:t>
      </w:r>
    </w:p>
    <w:p w14:paraId="39CA1900" w14:textId="77777777" w:rsidR="00746762" w:rsidRPr="00746762" w:rsidRDefault="00746762" w:rsidP="00746762">
      <w:pPr>
        <w:pStyle w:val="ConsPlusNormal"/>
        <w:tabs>
          <w:tab w:val="left" w:pos="993"/>
          <w:tab w:val="left" w:pos="1134"/>
        </w:tabs>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15.</w:t>
      </w:r>
      <w:r w:rsidRPr="00746762">
        <w:rPr>
          <w:rFonts w:ascii="Times New Roman" w:hAnsi="Times New Roman" w:cs="Times New Roman"/>
          <w:color w:val="000000" w:themeColor="text1"/>
          <w:sz w:val="28"/>
          <w:szCs w:val="28"/>
        </w:rPr>
        <w:tab/>
        <w:t xml:space="preserve">Размер субсидии, предоставляемый </w:t>
      </w:r>
      <w:proofErr w:type="spellStart"/>
      <w:r w:rsidRPr="00746762">
        <w:rPr>
          <w:rFonts w:ascii="Times New Roman" w:hAnsi="Times New Roman" w:cs="Times New Roman"/>
          <w:color w:val="000000" w:themeColor="text1"/>
          <w:sz w:val="28"/>
          <w:szCs w:val="28"/>
          <w:lang w:val="en-US"/>
        </w:rPr>
        <w:t>i</w:t>
      </w:r>
      <w:proofErr w:type="spellEnd"/>
      <w:r w:rsidRPr="00746762">
        <w:rPr>
          <w:rFonts w:ascii="Times New Roman" w:hAnsi="Times New Roman" w:cs="Times New Roman"/>
          <w:color w:val="000000" w:themeColor="text1"/>
          <w:sz w:val="28"/>
          <w:szCs w:val="28"/>
        </w:rPr>
        <w:t xml:space="preserve">-му получателю субсидии </w:t>
      </w:r>
      <w:r w:rsidRPr="00746762">
        <w:rPr>
          <w:rFonts w:ascii="Times New Roman" w:hAnsi="Times New Roman" w:cs="Times New Roman"/>
          <w:i/>
          <w:color w:val="000000" w:themeColor="text1"/>
          <w:sz w:val="28"/>
          <w:szCs w:val="28"/>
        </w:rPr>
        <w:t>(</w:t>
      </w:r>
      <w:r w:rsidRPr="00746762">
        <w:rPr>
          <w:rFonts w:ascii="Times New Roman" w:hAnsi="Times New Roman" w:cs="Times New Roman"/>
          <w:i/>
          <w:color w:val="000000" w:themeColor="text1"/>
          <w:sz w:val="28"/>
          <w:szCs w:val="28"/>
          <w:lang w:val="en-US"/>
        </w:rPr>
        <w:t>Vi</w:t>
      </w:r>
      <w:r w:rsidRPr="00746762">
        <w:rPr>
          <w:rFonts w:ascii="Times New Roman" w:hAnsi="Times New Roman" w:cs="Times New Roman"/>
          <w:i/>
          <w:color w:val="000000" w:themeColor="text1"/>
          <w:sz w:val="28"/>
          <w:szCs w:val="28"/>
        </w:rPr>
        <w:t xml:space="preserve">) </w:t>
      </w:r>
      <w:r w:rsidRPr="00746762">
        <w:rPr>
          <w:rFonts w:ascii="Times New Roman" w:hAnsi="Times New Roman" w:cs="Times New Roman"/>
          <w:color w:val="000000" w:themeColor="text1"/>
          <w:sz w:val="28"/>
          <w:szCs w:val="28"/>
        </w:rPr>
        <w:lastRenderedPageBreak/>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14:paraId="192DD5E4" w14:textId="77777777" w:rsidR="00746762" w:rsidRPr="00746762" w:rsidRDefault="00746762" w:rsidP="00746762">
      <w:pPr>
        <w:pStyle w:val="ConsPlusNormal"/>
        <w:ind w:firstLine="709"/>
        <w:jc w:val="both"/>
        <w:rPr>
          <w:rFonts w:ascii="Times New Roman" w:hAnsi="Times New Roman" w:cs="Times New Roman"/>
          <w:color w:val="000000" w:themeColor="text1"/>
          <w:sz w:val="28"/>
          <w:szCs w:val="28"/>
        </w:rPr>
      </w:pPr>
    </w:p>
    <w:p w14:paraId="0E734AD9" w14:textId="77777777" w:rsidR="00746762" w:rsidRPr="00746762" w:rsidRDefault="00746762" w:rsidP="00746762">
      <w:pPr>
        <w:pStyle w:val="ConsPlusNormal"/>
        <w:ind w:firstLine="709"/>
        <w:jc w:val="both"/>
        <w:rPr>
          <w:rFonts w:ascii="Times New Roman" w:hAnsi="Times New Roman" w:cs="Times New Roman"/>
          <w:i/>
          <w:color w:val="000000" w:themeColor="text1"/>
          <w:sz w:val="28"/>
          <w:szCs w:val="28"/>
        </w:rPr>
      </w:pPr>
      <m:oMathPara>
        <m:oMath>
          <m:r>
            <w:rPr>
              <w:rFonts w:ascii="Cambria Math" w:hAnsi="Cambria Math" w:cs="Times New Roman"/>
              <w:color w:val="000000" w:themeColor="text1"/>
              <w:sz w:val="28"/>
              <w:szCs w:val="28"/>
              <w:lang w:val="en-US"/>
            </w:rPr>
            <m:t>V</m:t>
          </m:r>
          <m:r>
            <w:rPr>
              <w:rFonts w:ascii="Cambria Math" w:hAnsi="Cambria Math" w:cs="Times New Roman"/>
              <w:color w:val="000000" w:themeColor="text1"/>
              <w:sz w:val="28"/>
              <w:szCs w:val="28"/>
            </w:rPr>
            <m:t>i=Q*P,</m:t>
          </m:r>
        </m:oMath>
      </m:oMathPara>
    </w:p>
    <w:p w14:paraId="780B1117" w14:textId="77777777" w:rsidR="00746762" w:rsidRPr="00746762" w:rsidRDefault="00746762" w:rsidP="00746762">
      <w:pPr>
        <w:pStyle w:val="ConsPlusNormal"/>
        <w:ind w:firstLine="709"/>
        <w:jc w:val="both"/>
        <w:rPr>
          <w:rFonts w:ascii="Times New Roman" w:hAnsi="Times New Roman" w:cs="Times New Roman"/>
          <w:i/>
          <w:color w:val="000000" w:themeColor="text1"/>
          <w:sz w:val="28"/>
          <w:szCs w:val="28"/>
          <w:lang w:val="en-US"/>
        </w:rPr>
      </w:pPr>
    </w:p>
    <w:p w14:paraId="5B9B8A47" w14:textId="77777777" w:rsidR="00746762" w:rsidRPr="00746762" w:rsidRDefault="00746762" w:rsidP="00746762">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где:</w:t>
      </w:r>
    </w:p>
    <w:p w14:paraId="7914A76C" w14:textId="77777777" w:rsidR="00746762" w:rsidRPr="00746762" w:rsidRDefault="00746762" w:rsidP="00746762">
      <w:pPr>
        <w:autoSpaceDE w:val="0"/>
        <w:autoSpaceDN w:val="0"/>
        <w:adjustRightInd w:val="0"/>
        <w:spacing w:line="240" w:lineRule="auto"/>
        <w:ind w:firstLine="709"/>
        <w:jc w:val="both"/>
        <w:rPr>
          <w:rFonts w:ascii="Times New Roman" w:hAnsi="Times New Roman" w:cs="Times New Roman"/>
          <w:color w:val="000000" w:themeColor="text1"/>
          <w:sz w:val="28"/>
          <w:szCs w:val="28"/>
        </w:rPr>
      </w:pPr>
      <w:proofErr w:type="gramStart"/>
      <w:r w:rsidRPr="00746762">
        <w:rPr>
          <w:rFonts w:ascii="Times New Roman" w:hAnsi="Times New Roman" w:cs="Times New Roman"/>
          <w:i/>
          <w:color w:val="000000" w:themeColor="text1"/>
          <w:sz w:val="28"/>
          <w:szCs w:val="28"/>
          <w:lang w:val="en-US"/>
        </w:rPr>
        <w:t>Vi</w:t>
      </w:r>
      <w:proofErr w:type="gramEnd"/>
      <w:r w:rsidRPr="00746762">
        <w:rPr>
          <w:rFonts w:ascii="Times New Roman" w:hAnsi="Times New Roman" w:cs="Times New Roman"/>
          <w:i/>
          <w:color w:val="000000" w:themeColor="text1"/>
          <w:sz w:val="28"/>
          <w:szCs w:val="28"/>
        </w:rPr>
        <w:t xml:space="preserve"> - </w:t>
      </w:r>
      <w:r w:rsidRPr="00746762">
        <w:rPr>
          <w:rFonts w:ascii="Times New Roman" w:hAnsi="Times New Roman" w:cs="Times New Roman"/>
          <w:color w:val="000000" w:themeColor="text1"/>
          <w:sz w:val="28"/>
          <w:szCs w:val="28"/>
        </w:rPr>
        <w:t xml:space="preserve">размер субсидии, предоставляемый </w:t>
      </w:r>
      <w:proofErr w:type="spellStart"/>
      <w:r w:rsidRPr="00746762">
        <w:rPr>
          <w:rFonts w:ascii="Times New Roman" w:hAnsi="Times New Roman" w:cs="Times New Roman"/>
          <w:color w:val="000000" w:themeColor="text1"/>
          <w:sz w:val="28"/>
          <w:szCs w:val="28"/>
          <w:lang w:val="en-US"/>
        </w:rPr>
        <w:t>i</w:t>
      </w:r>
      <w:proofErr w:type="spellEnd"/>
      <w:r w:rsidRPr="00746762">
        <w:rPr>
          <w:rFonts w:ascii="Times New Roman" w:hAnsi="Times New Roman" w:cs="Times New Roman"/>
          <w:color w:val="000000" w:themeColor="text1"/>
          <w:sz w:val="28"/>
          <w:szCs w:val="28"/>
        </w:rPr>
        <w:t>-му получателю субсидии;</w:t>
      </w:r>
    </w:p>
    <w:p w14:paraId="2867CE13" w14:textId="77777777" w:rsidR="00746762" w:rsidRPr="00746762" w:rsidRDefault="00746762" w:rsidP="00746762">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lang w:val="en-US"/>
        </w:rPr>
        <w:t>Q</w:t>
      </w:r>
      <w:r w:rsidRPr="00746762">
        <w:rPr>
          <w:rFonts w:ascii="Times New Roman" w:hAnsi="Times New Roman" w:cs="Times New Roman"/>
          <w:color w:val="000000" w:themeColor="text1"/>
          <w:sz w:val="28"/>
          <w:szCs w:val="28"/>
        </w:rPr>
        <w:t> – </w:t>
      </w:r>
      <w:proofErr w:type="gramStart"/>
      <w:r w:rsidRPr="00746762">
        <w:rPr>
          <w:rFonts w:ascii="Times New Roman" w:hAnsi="Times New Roman" w:cs="Times New Roman"/>
          <w:color w:val="000000" w:themeColor="text1"/>
          <w:sz w:val="28"/>
          <w:szCs w:val="28"/>
        </w:rPr>
        <w:t>количество</w:t>
      </w:r>
      <w:proofErr w:type="gramEnd"/>
      <w:r w:rsidRPr="00746762">
        <w:rPr>
          <w:rFonts w:ascii="Times New Roman" w:hAnsi="Times New Roman" w:cs="Times New Roman"/>
          <w:color w:val="000000" w:themeColor="text1"/>
          <w:sz w:val="28"/>
          <w:szCs w:val="28"/>
        </w:rPr>
        <w:t xml:space="preserve"> потребителей услуг, предъявивших социальный сертификат </w:t>
      </w:r>
      <w:proofErr w:type="spellStart"/>
      <w:r w:rsidRPr="00746762">
        <w:rPr>
          <w:rFonts w:ascii="Times New Roman" w:hAnsi="Times New Roman" w:cs="Times New Roman"/>
          <w:color w:val="000000" w:themeColor="text1"/>
          <w:sz w:val="28"/>
          <w:szCs w:val="28"/>
          <w:lang w:val="en-US"/>
        </w:rPr>
        <w:t>i</w:t>
      </w:r>
      <w:proofErr w:type="spellEnd"/>
      <w:r w:rsidRPr="00746762">
        <w:rPr>
          <w:rFonts w:ascii="Times New Roman" w:hAnsi="Times New Roman" w:cs="Times New Roman"/>
          <w:color w:val="000000" w:themeColor="text1"/>
          <w:sz w:val="28"/>
          <w:szCs w:val="28"/>
        </w:rPr>
        <w:t>-му юридическому лицу;</w:t>
      </w:r>
    </w:p>
    <w:p w14:paraId="315981D9" w14:textId="77777777" w:rsidR="00746762" w:rsidRPr="00746762" w:rsidRDefault="00746762" w:rsidP="00746762">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lang w:val="en-US"/>
        </w:rPr>
        <w:t>P</w:t>
      </w:r>
      <w:r w:rsidRPr="00746762">
        <w:rPr>
          <w:rFonts w:ascii="Times New Roman" w:hAnsi="Times New Roman" w:cs="Times New Roman"/>
          <w:color w:val="000000" w:themeColor="text1"/>
          <w:sz w:val="28"/>
          <w:szCs w:val="28"/>
        </w:rPr>
        <w:t> – </w:t>
      </w:r>
      <w:proofErr w:type="gramStart"/>
      <w:r w:rsidRPr="00746762">
        <w:rPr>
          <w:rFonts w:ascii="Times New Roman" w:hAnsi="Times New Roman" w:cs="Times New Roman"/>
          <w:color w:val="000000" w:themeColor="text1"/>
          <w:sz w:val="28"/>
          <w:szCs w:val="28"/>
        </w:rPr>
        <w:t>нормативные</w:t>
      </w:r>
      <w:proofErr w:type="gramEnd"/>
      <w:r w:rsidRPr="00746762">
        <w:rPr>
          <w:rFonts w:ascii="Times New Roman" w:hAnsi="Times New Roman" w:cs="Times New Roman"/>
          <w:color w:val="000000" w:themeColor="text1"/>
          <w:sz w:val="28"/>
          <w:szCs w:val="28"/>
        </w:rPr>
        <w:t xml:space="preserve"> затраты, установленные на основании порядка определения нормативных затрат на оказание государственной услуги, утвержденного уполномоченным органом, включенные в соглашение.</w:t>
      </w:r>
    </w:p>
    <w:p w14:paraId="51D73E98" w14:textId="77777777" w:rsidR="00746762" w:rsidRPr="00746762" w:rsidRDefault="00746762" w:rsidP="00746762">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 xml:space="preserve">Размер субсидий, предоставляемых в соответствии с соглашениями, </w:t>
      </w:r>
      <w:r w:rsidRPr="00746762">
        <w:rPr>
          <w:rFonts w:ascii="Times New Roman" w:hAnsi="Times New Roman" w:cs="Times New Roman"/>
          <w:color w:val="000000" w:themeColor="text1"/>
          <w:sz w:val="28"/>
          <w:szCs w:val="28"/>
        </w:rPr>
        <w:br/>
        <w:t>не может превышать объем финансового обеспечения государственного социального заказа на соответствующий год, в целях исполнения которого осуществляется отбор получателей услуг путем предоставления социального сертификата.</w:t>
      </w:r>
    </w:p>
    <w:p w14:paraId="4989221D"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16.</w:t>
      </w:r>
      <w:r w:rsidRPr="00746762">
        <w:rPr>
          <w:color w:val="000000" w:themeColor="text1"/>
          <w:sz w:val="28"/>
          <w:szCs w:val="28"/>
        </w:rPr>
        <w:tab/>
        <w:t>Получатель субсидии ежеквартально не позднее одного рабочего дня, следующего за периодом, в котором осуществлялось оказание государственной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с приложением следующих документов:</w:t>
      </w:r>
    </w:p>
    <w:p w14:paraId="2CEE84A8"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w:t>
      </w:r>
      <w:r w:rsidRPr="00746762">
        <w:rPr>
          <w:color w:val="000000" w:themeColor="text1"/>
          <w:sz w:val="28"/>
          <w:szCs w:val="28"/>
        </w:rPr>
        <w:tab/>
        <w:t>копий договоров с потребителями государственной услуги, содержащих следующие сведения:</w:t>
      </w:r>
    </w:p>
    <w:p w14:paraId="5563FDDE"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уникальный номер социального сертификата;</w:t>
      </w:r>
    </w:p>
    <w:p w14:paraId="780F0982"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фамилия, имя, отчество получателя социального сертификата;</w:t>
      </w:r>
    </w:p>
    <w:p w14:paraId="73ECB496"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w:t>
      </w:r>
      <w:r w:rsidRPr="00746762">
        <w:rPr>
          <w:color w:val="000000" w:themeColor="text1"/>
          <w:sz w:val="28"/>
          <w:szCs w:val="28"/>
        </w:rPr>
        <w:tab/>
        <w:t>вид документа, удостоверяющего личность получателя социального сертификата, его серия, номер и дата выдачи, а также наименование органа и код подразделения (при наличии), выдавшего документ;</w:t>
      </w:r>
    </w:p>
    <w:p w14:paraId="5AD8E224"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2)</w:t>
      </w:r>
      <w:r w:rsidRPr="00746762">
        <w:rPr>
          <w:color w:val="000000" w:themeColor="text1"/>
          <w:sz w:val="28"/>
          <w:szCs w:val="28"/>
        </w:rPr>
        <w:tab/>
        <w:t>копий актов об оказании государственной услуги в соответствии с договором с потребителями государственной услуги;</w:t>
      </w:r>
    </w:p>
    <w:p w14:paraId="4D685E76"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3)</w:t>
      </w:r>
      <w:r w:rsidRPr="00746762">
        <w:rPr>
          <w:color w:val="000000" w:themeColor="text1"/>
          <w:sz w:val="28"/>
          <w:szCs w:val="28"/>
        </w:rPr>
        <w:tab/>
        <w:t>реестра предъявленных получателю услуги социальных сертификатов, подписанного руководителем получателя субсидии и заверенного оттиском печати.</w:t>
      </w:r>
    </w:p>
    <w:p w14:paraId="37FCB779" w14:textId="77777777" w:rsidR="00746762" w:rsidRPr="00746762" w:rsidRDefault="00746762" w:rsidP="00746762">
      <w:pPr>
        <w:pStyle w:val="s1"/>
        <w:shd w:val="clear" w:color="auto" w:fill="FFFFFF"/>
        <w:spacing w:before="0" w:beforeAutospacing="0" w:after="0" w:afterAutospacing="0"/>
        <w:ind w:firstLine="709"/>
        <w:jc w:val="both"/>
        <w:rPr>
          <w:color w:val="000000" w:themeColor="text1"/>
          <w:sz w:val="28"/>
          <w:szCs w:val="28"/>
        </w:rPr>
      </w:pPr>
      <w:r w:rsidRPr="00746762">
        <w:rPr>
          <w:color w:val="000000" w:themeColor="text1"/>
          <w:sz w:val="28"/>
          <w:szCs w:val="28"/>
        </w:rPr>
        <w:t>Все копии документов, представляемые в уполномоченный орган, должны быть заверены подписью руководителя получателя субсидии с указанием его должности, фамилии, имени, отчества и даты заверения либо иным уполномоченным лицом. В случае</w:t>
      </w:r>
      <w:proofErr w:type="gramStart"/>
      <w:r w:rsidRPr="00746762">
        <w:rPr>
          <w:color w:val="000000" w:themeColor="text1"/>
          <w:sz w:val="28"/>
          <w:szCs w:val="28"/>
        </w:rPr>
        <w:t>,</w:t>
      </w:r>
      <w:proofErr w:type="gramEnd"/>
      <w:r w:rsidRPr="00746762">
        <w:rPr>
          <w:color w:val="000000" w:themeColor="text1"/>
          <w:sz w:val="28"/>
          <w:szCs w:val="28"/>
        </w:rPr>
        <w:t xml:space="preserve"> если от имени получателя субсидии </w:t>
      </w:r>
      <w:r w:rsidRPr="00746762">
        <w:rPr>
          <w:color w:val="000000" w:themeColor="text1"/>
          <w:sz w:val="28"/>
          <w:szCs w:val="28"/>
        </w:rPr>
        <w:lastRenderedPageBreak/>
        <w:t>копии заверило иное уполномоченное лицо, получатель субсидии должен одновременно с копиями документов представить доверенность на осуществление действий от имени получателя субсидии, заверенную в установленном порядке.</w:t>
      </w:r>
    </w:p>
    <w:p w14:paraId="7517784B" w14:textId="77777777" w:rsidR="00746762" w:rsidRPr="00746762" w:rsidRDefault="00746762" w:rsidP="00746762">
      <w:pPr>
        <w:pStyle w:val="s1"/>
        <w:shd w:val="clear" w:color="auto" w:fill="FFFFFF"/>
        <w:spacing w:before="0" w:beforeAutospacing="0" w:after="0" w:afterAutospacing="0"/>
        <w:ind w:firstLine="709"/>
        <w:jc w:val="both"/>
        <w:rPr>
          <w:color w:val="000000" w:themeColor="text1"/>
          <w:sz w:val="28"/>
          <w:szCs w:val="28"/>
        </w:rPr>
      </w:pPr>
      <w:r w:rsidRPr="00746762">
        <w:rPr>
          <w:color w:val="000000" w:themeColor="text1"/>
          <w:sz w:val="28"/>
          <w:szCs w:val="28"/>
        </w:rPr>
        <w:t>Не подлежат приему копии документов, содержащие нечитабельный текст, а также не позволяющие определить его полное или частичное смысловое содержание (отсутствие части слов, цифр или предложений). Оригиналы документов, с которых производились копии, не должны иметь подчисток, приписок, зачеркнутых по тексту слов, записей карандашом.</w:t>
      </w:r>
    </w:p>
    <w:p w14:paraId="206EBF32" w14:textId="77777777" w:rsidR="00746762" w:rsidRPr="00746762" w:rsidRDefault="00746762" w:rsidP="00746762">
      <w:pPr>
        <w:pStyle w:val="s1"/>
        <w:shd w:val="clear" w:color="auto" w:fill="FFFFFF"/>
        <w:tabs>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17.</w:t>
      </w:r>
      <w:r w:rsidRPr="00746762">
        <w:rPr>
          <w:color w:val="000000" w:themeColor="text1"/>
          <w:sz w:val="28"/>
          <w:szCs w:val="28"/>
        </w:rPr>
        <w:tab/>
      </w:r>
      <w:proofErr w:type="gramStart"/>
      <w:r w:rsidRPr="00746762">
        <w:rPr>
          <w:color w:val="000000" w:themeColor="text1"/>
          <w:sz w:val="28"/>
          <w:szCs w:val="28"/>
        </w:rPr>
        <w:t>Уполномоченный орган в течение пяти рабочих дней после предоставления получателем субсидии отчета, рассматривает представленные документы, указанные в пункте 16 Порядка, осуществляет проверку соблюдения условий и порядка предоставления субсидии на предмет соответствия требованиям Порядка путем анализа сведений, содержащихся в документах, подтверждения указанных в них сведений путем сверки с информацией, имеющейся в распоряжении уполномоченного органа, направления запросов в иные органы государственной власти</w:t>
      </w:r>
      <w:proofErr w:type="gramEnd"/>
      <w:r w:rsidRPr="00746762">
        <w:rPr>
          <w:color w:val="000000" w:themeColor="text1"/>
          <w:sz w:val="28"/>
          <w:szCs w:val="28"/>
        </w:rPr>
        <w:t xml:space="preserve">, в </w:t>
      </w:r>
      <w:proofErr w:type="gramStart"/>
      <w:r w:rsidRPr="00746762">
        <w:rPr>
          <w:color w:val="000000" w:themeColor="text1"/>
          <w:sz w:val="28"/>
          <w:szCs w:val="28"/>
        </w:rPr>
        <w:t>распоряжении</w:t>
      </w:r>
      <w:proofErr w:type="gramEnd"/>
      <w:r w:rsidRPr="00746762">
        <w:rPr>
          <w:color w:val="000000" w:themeColor="text1"/>
          <w:sz w:val="28"/>
          <w:szCs w:val="28"/>
        </w:rPr>
        <w:t xml:space="preserve"> которых находятся необходимые сведения.</w:t>
      </w:r>
    </w:p>
    <w:p w14:paraId="53A9B502" w14:textId="77777777" w:rsidR="00746762" w:rsidRPr="00746762" w:rsidRDefault="00746762" w:rsidP="00746762">
      <w:pPr>
        <w:pStyle w:val="s1"/>
        <w:shd w:val="clear" w:color="auto" w:fill="FFFFFF"/>
        <w:spacing w:before="0" w:beforeAutospacing="0" w:after="0" w:afterAutospacing="0"/>
        <w:ind w:firstLine="709"/>
        <w:jc w:val="both"/>
        <w:rPr>
          <w:color w:val="000000" w:themeColor="text1"/>
          <w:sz w:val="28"/>
          <w:szCs w:val="28"/>
        </w:rPr>
      </w:pPr>
      <w:r w:rsidRPr="00746762">
        <w:rPr>
          <w:color w:val="000000" w:themeColor="text1"/>
          <w:sz w:val="28"/>
          <w:szCs w:val="28"/>
        </w:rPr>
        <w:t>В случае выявления несоответствия отчета и документов требованиям, установленным пунктом 16 Порядка, уполномоченный орган в течение одного рабочего дня направляет получателю субсидии требование об устранении выявленных нарушений.</w:t>
      </w:r>
    </w:p>
    <w:p w14:paraId="3091F162" w14:textId="77777777" w:rsidR="00746762" w:rsidRPr="00746762" w:rsidRDefault="00746762" w:rsidP="00746762">
      <w:pPr>
        <w:pStyle w:val="s1"/>
        <w:shd w:val="clear" w:color="auto" w:fill="FFFFFF"/>
        <w:spacing w:before="0" w:beforeAutospacing="0" w:after="0" w:afterAutospacing="0"/>
        <w:ind w:firstLine="709"/>
        <w:jc w:val="both"/>
        <w:rPr>
          <w:color w:val="000000" w:themeColor="text1"/>
          <w:sz w:val="28"/>
          <w:szCs w:val="28"/>
        </w:rPr>
      </w:pPr>
      <w:r w:rsidRPr="00746762">
        <w:rPr>
          <w:color w:val="000000" w:themeColor="text1"/>
          <w:sz w:val="28"/>
          <w:szCs w:val="28"/>
        </w:rPr>
        <w:t>Получатель субсидии обязан устранить выявленные нарушения и повторно представить документы, указанные в пункте 16 Порядка, в течение трёх рабочих дней со дня получения требования.</w:t>
      </w:r>
    </w:p>
    <w:p w14:paraId="69E60667" w14:textId="77777777" w:rsidR="00746762" w:rsidRPr="00746762" w:rsidRDefault="00746762" w:rsidP="00746762">
      <w:pPr>
        <w:pStyle w:val="s1"/>
        <w:shd w:val="clear" w:color="auto" w:fill="FFFFFF"/>
        <w:tabs>
          <w:tab w:val="left" w:pos="993"/>
          <w:tab w:val="left" w:pos="1134"/>
        </w:tabs>
        <w:spacing w:before="0" w:beforeAutospacing="0" w:after="0" w:afterAutospacing="0"/>
        <w:ind w:firstLine="709"/>
        <w:jc w:val="both"/>
        <w:rPr>
          <w:color w:val="000000" w:themeColor="text1"/>
          <w:sz w:val="28"/>
          <w:szCs w:val="28"/>
        </w:rPr>
      </w:pPr>
      <w:r w:rsidRPr="00746762">
        <w:rPr>
          <w:color w:val="000000" w:themeColor="text1"/>
          <w:sz w:val="28"/>
          <w:szCs w:val="28"/>
        </w:rPr>
        <w:t>18.</w:t>
      </w:r>
      <w:r w:rsidRPr="00746762">
        <w:rPr>
          <w:color w:val="000000" w:themeColor="text1"/>
          <w:sz w:val="28"/>
          <w:szCs w:val="28"/>
        </w:rPr>
        <w:tab/>
        <w:t>Уполномоченный орган в течение двух рабочих дней со дня осуществления проверки отчета с приложенными документами, указанными в пункте 16 Порядка, осуществляет расчёт объема субсидии в соответствии с пунктом 15 Порядка.</w:t>
      </w:r>
    </w:p>
    <w:p w14:paraId="38909A66" w14:textId="77777777" w:rsidR="00746762" w:rsidRPr="00746762" w:rsidRDefault="00746762" w:rsidP="00746762">
      <w:pPr>
        <w:pStyle w:val="ConsPlusNormal"/>
        <w:tabs>
          <w:tab w:val="left" w:pos="709"/>
          <w:tab w:val="left" w:pos="1134"/>
        </w:tabs>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19.</w:t>
      </w:r>
      <w:r w:rsidRPr="00746762">
        <w:rPr>
          <w:rFonts w:ascii="Times New Roman" w:hAnsi="Times New Roman" w:cs="Times New Roman"/>
          <w:color w:val="000000" w:themeColor="text1"/>
          <w:sz w:val="28"/>
          <w:szCs w:val="28"/>
        </w:rPr>
        <w:tab/>
        <w:t>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14:paraId="1E8013FF"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 xml:space="preserve">Перечисление субсидии получателю субсидии в соответствии </w:t>
      </w:r>
      <w:r w:rsidRPr="00746762">
        <w:rPr>
          <w:rFonts w:ascii="Times New Roman" w:hAnsi="Times New Roman" w:cs="Times New Roman"/>
          <w:color w:val="000000" w:themeColor="text1"/>
          <w:sz w:val="28"/>
          <w:szCs w:val="28"/>
        </w:rPr>
        <w:br/>
        <w:t xml:space="preserve">с заключенным соглашением, осуществляется на счета, определенные </w:t>
      </w:r>
      <w:r w:rsidRPr="00746762">
        <w:rPr>
          <w:rFonts w:ascii="Times New Roman" w:hAnsi="Times New Roman" w:cs="Times New Roman"/>
          <w:color w:val="000000" w:themeColor="text1"/>
          <w:sz w:val="28"/>
          <w:szCs w:val="28"/>
        </w:rPr>
        <w:br/>
        <w:t>с учетом положений, установленных бюджетным законодательством Российской Федерации.</w:t>
      </w:r>
    </w:p>
    <w:p w14:paraId="328BE86B"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746762">
        <w:rPr>
          <w:rFonts w:ascii="Times New Roman" w:hAnsi="Times New Roman" w:cs="Times New Roman"/>
          <w:color w:val="000000" w:themeColor="text1"/>
          <w:sz w:val="28"/>
          <w:szCs w:val="28"/>
        </w:rPr>
        <w:t>П</w:t>
      </w:r>
      <w:r w:rsidRPr="00746762">
        <w:rPr>
          <w:rFonts w:ascii="Times New Roman" w:eastAsia="Calibri" w:hAnsi="Times New Roman" w:cs="Times New Roman"/>
          <w:color w:val="000000" w:themeColor="text1"/>
          <w:sz w:val="28"/>
          <w:szCs w:val="28"/>
          <w:lang w:eastAsia="ru-RU"/>
        </w:rPr>
        <w:t>еречисление субсидии в течение IV квартала осуществляется:</w:t>
      </w:r>
    </w:p>
    <w:p w14:paraId="3C600EFD"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eastAsia="Calibri" w:hAnsi="Times New Roman" w:cs="Times New Roman"/>
          <w:color w:val="000000" w:themeColor="text1"/>
          <w:sz w:val="28"/>
          <w:szCs w:val="28"/>
          <w:lang w:eastAsia="ru-RU"/>
        </w:rPr>
        <w:t>1)</w:t>
      </w:r>
      <w:r w:rsidRPr="00746762">
        <w:rPr>
          <w:rFonts w:ascii="Times New Roman" w:eastAsia="Calibri" w:hAnsi="Times New Roman" w:cs="Times New Roman"/>
          <w:color w:val="000000" w:themeColor="text1"/>
          <w:sz w:val="28"/>
          <w:szCs w:val="28"/>
          <w:lang w:eastAsia="ru-RU"/>
        </w:rPr>
        <w:tab/>
        <w:t xml:space="preserve">в октябре - ноябре - в сроки, установленные планом-графиком, </w:t>
      </w:r>
      <w:r w:rsidRPr="00746762">
        <w:rPr>
          <w:rFonts w:ascii="Times New Roman" w:eastAsia="Calibri" w:hAnsi="Times New Roman" w:cs="Times New Roman"/>
          <w:color w:val="000000" w:themeColor="text1"/>
          <w:sz w:val="28"/>
          <w:szCs w:val="28"/>
          <w:lang w:eastAsia="ru-RU"/>
        </w:rPr>
        <w:br/>
        <w:t>в размере не более 2/3 остатка годового размера субсидии;</w:t>
      </w:r>
    </w:p>
    <w:p w14:paraId="4C2BC9A4" w14:textId="77777777" w:rsidR="00746762" w:rsidRPr="00746762" w:rsidRDefault="00746762" w:rsidP="00746762">
      <w:pPr>
        <w:tabs>
          <w:tab w:val="left" w:pos="1134"/>
        </w:tabs>
        <w:autoSpaceDE w:val="0"/>
        <w:autoSpaceDN w:val="0"/>
        <w:adjustRightInd w:val="0"/>
        <w:spacing w:line="240" w:lineRule="auto"/>
        <w:ind w:firstLine="709"/>
        <w:contextualSpacing/>
        <w:jc w:val="both"/>
        <w:rPr>
          <w:rFonts w:ascii="Times New Roman" w:eastAsia="Calibri" w:hAnsi="Times New Roman" w:cs="Times New Roman"/>
          <w:color w:val="000000" w:themeColor="text1"/>
          <w:sz w:val="28"/>
          <w:szCs w:val="28"/>
        </w:rPr>
      </w:pPr>
      <w:r w:rsidRPr="00746762">
        <w:rPr>
          <w:rFonts w:ascii="Times New Roman" w:eastAsia="Calibri" w:hAnsi="Times New Roman" w:cs="Times New Roman"/>
          <w:color w:val="000000" w:themeColor="text1"/>
          <w:sz w:val="28"/>
          <w:szCs w:val="28"/>
        </w:rPr>
        <w:t>2)</w:t>
      </w:r>
      <w:r w:rsidRPr="00746762">
        <w:rPr>
          <w:rFonts w:ascii="Times New Roman" w:eastAsia="Calibri" w:hAnsi="Times New Roman" w:cs="Times New Roman"/>
          <w:color w:val="000000" w:themeColor="text1"/>
          <w:sz w:val="28"/>
          <w:szCs w:val="28"/>
        </w:rPr>
        <w:tab/>
        <w:t xml:space="preserve">за декабрь - после предоставления получателем субсидии уполномоченному органу отчета за 11 месяцев (предварительного за год) </w:t>
      </w:r>
      <w:r w:rsidRPr="00746762">
        <w:rPr>
          <w:rFonts w:ascii="Times New Roman" w:eastAsia="Calibri" w:hAnsi="Times New Roman" w:cs="Times New Roman"/>
          <w:color w:val="000000" w:themeColor="text1"/>
          <w:sz w:val="28"/>
          <w:szCs w:val="28"/>
        </w:rPr>
        <w:br/>
        <w:t xml:space="preserve">в части предварительной оценки </w:t>
      </w:r>
      <w:proofErr w:type="gramStart"/>
      <w:r w:rsidRPr="00746762">
        <w:rPr>
          <w:rFonts w:ascii="Times New Roman" w:eastAsia="Calibri" w:hAnsi="Times New Roman" w:cs="Times New Roman"/>
          <w:color w:val="000000" w:themeColor="text1"/>
          <w:sz w:val="28"/>
          <w:szCs w:val="28"/>
        </w:rPr>
        <w:t>достижения плановых показателей годового объема оказания государственных услуг</w:t>
      </w:r>
      <w:proofErr w:type="gramEnd"/>
      <w:r w:rsidRPr="00746762">
        <w:rPr>
          <w:rFonts w:ascii="Times New Roman" w:eastAsia="Calibri" w:hAnsi="Times New Roman" w:cs="Times New Roman"/>
          <w:color w:val="000000" w:themeColor="text1"/>
          <w:sz w:val="28"/>
          <w:szCs w:val="28"/>
        </w:rPr>
        <w:t xml:space="preserve"> за соответствующий финансовый </w:t>
      </w:r>
      <w:r w:rsidRPr="00746762">
        <w:rPr>
          <w:rFonts w:ascii="Times New Roman" w:eastAsia="Calibri" w:hAnsi="Times New Roman" w:cs="Times New Roman"/>
          <w:color w:val="000000" w:themeColor="text1"/>
          <w:sz w:val="28"/>
          <w:szCs w:val="28"/>
        </w:rPr>
        <w:lastRenderedPageBreak/>
        <w:t>год в сроки, установленные в соглашении, но не позднее 15 декабря текущего финансового года.</w:t>
      </w:r>
    </w:p>
    <w:p w14:paraId="46E3683A"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20.</w:t>
      </w:r>
      <w:r w:rsidRPr="00746762">
        <w:rPr>
          <w:rFonts w:ascii="Times New Roman" w:hAnsi="Times New Roman" w:cs="Times New Roman"/>
          <w:color w:val="000000" w:themeColor="text1"/>
          <w:sz w:val="28"/>
          <w:szCs w:val="28"/>
        </w:rPr>
        <w:tab/>
        <w:t xml:space="preserve">Уполномоченный орган осуществляет </w:t>
      </w:r>
      <w:proofErr w:type="gramStart"/>
      <w:r w:rsidRPr="00746762">
        <w:rPr>
          <w:rFonts w:ascii="Times New Roman" w:hAnsi="Times New Roman" w:cs="Times New Roman"/>
          <w:color w:val="000000" w:themeColor="text1"/>
          <w:sz w:val="28"/>
          <w:szCs w:val="28"/>
        </w:rPr>
        <w:t>контроль за</w:t>
      </w:r>
      <w:proofErr w:type="gramEnd"/>
      <w:r w:rsidRPr="00746762">
        <w:rPr>
          <w:rFonts w:ascii="Times New Roman" w:hAnsi="Times New Roman" w:cs="Times New Roman"/>
          <w:color w:val="000000" w:themeColor="text1"/>
          <w:sz w:val="28"/>
          <w:szCs w:val="28"/>
        </w:rPr>
        <w:t xml:space="preserve"> соблюдением получателем субсидии условий оказания государственной услуги, в том числе в части достижения результата предоставления субсидии.</w:t>
      </w:r>
    </w:p>
    <w:p w14:paraId="1D225622" w14:textId="77777777" w:rsidR="00746762" w:rsidRPr="00746762" w:rsidRDefault="00746762" w:rsidP="00746762">
      <w:pPr>
        <w:tabs>
          <w:tab w:val="left" w:pos="1134"/>
        </w:tabs>
        <w:spacing w:line="240" w:lineRule="auto"/>
        <w:ind w:firstLine="709"/>
        <w:jc w:val="both"/>
        <w:rPr>
          <w:rFonts w:ascii="Times New Roman" w:eastAsia="Calibri" w:hAnsi="Times New Roman" w:cs="Times New Roman"/>
          <w:color w:val="000000" w:themeColor="text1"/>
          <w:sz w:val="28"/>
          <w:szCs w:val="28"/>
        </w:rPr>
      </w:pPr>
      <w:r w:rsidRPr="00746762">
        <w:rPr>
          <w:rFonts w:ascii="Times New Roman" w:hAnsi="Times New Roman" w:cs="Times New Roman"/>
          <w:color w:val="000000" w:themeColor="text1"/>
          <w:sz w:val="28"/>
          <w:szCs w:val="28"/>
        </w:rPr>
        <w:t>21.</w:t>
      </w:r>
      <w:r w:rsidRPr="00746762">
        <w:rPr>
          <w:rFonts w:ascii="Times New Roman" w:hAnsi="Times New Roman" w:cs="Times New Roman"/>
          <w:color w:val="000000" w:themeColor="text1"/>
          <w:sz w:val="28"/>
          <w:szCs w:val="28"/>
        </w:rPr>
        <w:tab/>
        <w:t>Органы государственного финансового контроля Чеченской Республики</w:t>
      </w:r>
      <w:r w:rsidRPr="00746762">
        <w:rPr>
          <w:rFonts w:ascii="Times New Roman" w:hAnsi="Times New Roman" w:cs="Times New Roman"/>
          <w:i/>
          <w:color w:val="000000" w:themeColor="text1"/>
          <w:sz w:val="28"/>
          <w:szCs w:val="28"/>
        </w:rPr>
        <w:t xml:space="preserve"> </w:t>
      </w:r>
      <w:r w:rsidRPr="00746762">
        <w:rPr>
          <w:rFonts w:ascii="Times New Roman" w:eastAsia="Calibri" w:hAnsi="Times New Roman" w:cs="Times New Roman"/>
          <w:color w:val="000000" w:themeColor="text1"/>
          <w:sz w:val="28"/>
          <w:szCs w:val="28"/>
        </w:rPr>
        <w:t xml:space="preserve">осуществляют контроль в соответствии со статьей </w:t>
      </w:r>
      <w:r w:rsidRPr="00746762">
        <w:rPr>
          <w:rFonts w:ascii="Times New Roman" w:eastAsia="Calibri" w:hAnsi="Times New Roman" w:cs="Times New Roman"/>
          <w:color w:val="000000" w:themeColor="text1"/>
          <w:sz w:val="28"/>
          <w:szCs w:val="28"/>
        </w:rPr>
        <w:br/>
        <w:t xml:space="preserve">26 Федерального закона </w:t>
      </w:r>
      <w:r w:rsidRPr="00746762">
        <w:rPr>
          <w:rFonts w:ascii="Times New Roman" w:hAnsi="Times New Roman" w:cs="Times New Roman"/>
          <w:color w:val="000000" w:themeColor="text1"/>
          <w:sz w:val="28"/>
          <w:szCs w:val="28"/>
        </w:rPr>
        <w:t>от 13 июля 2020 года № 189-ФЗ «О государственном (муниципальном) социальном заказе на оказание государственных (муниципальных) услуг в социальной сфере»</w:t>
      </w:r>
      <w:r w:rsidRPr="00746762">
        <w:rPr>
          <w:rFonts w:ascii="Times New Roman" w:eastAsia="Calibri" w:hAnsi="Times New Roman" w:cs="Times New Roman"/>
          <w:color w:val="000000" w:themeColor="text1"/>
          <w:sz w:val="28"/>
          <w:szCs w:val="28"/>
        </w:rPr>
        <w:t>.</w:t>
      </w:r>
    </w:p>
    <w:p w14:paraId="494F20C1" w14:textId="77777777" w:rsidR="00746762" w:rsidRPr="00746762" w:rsidRDefault="00746762" w:rsidP="00746762">
      <w:pPr>
        <w:tabs>
          <w:tab w:val="left" w:pos="993"/>
          <w:tab w:val="left" w:pos="1134"/>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22.</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 xml:space="preserve">В случае установления факта </w:t>
      </w:r>
      <w:proofErr w:type="spellStart"/>
      <w:r w:rsidRPr="00746762">
        <w:rPr>
          <w:rFonts w:ascii="Times New Roman" w:hAnsi="Times New Roman" w:cs="Times New Roman"/>
          <w:color w:val="000000" w:themeColor="text1"/>
          <w:sz w:val="28"/>
          <w:szCs w:val="28"/>
        </w:rPr>
        <w:t>недостижения</w:t>
      </w:r>
      <w:proofErr w:type="spellEnd"/>
      <w:r w:rsidRPr="00746762">
        <w:rPr>
          <w:rFonts w:ascii="Times New Roman" w:hAnsi="Times New Roman" w:cs="Times New Roman"/>
          <w:color w:val="000000" w:themeColor="text1"/>
          <w:sz w:val="28"/>
          <w:szCs w:val="28"/>
        </w:rPr>
        <w:t xml:space="preserve"> получателем субсидии результата предоставления субсидии и (или) нарушения </w:t>
      </w:r>
      <w:r w:rsidRPr="00746762">
        <w:rPr>
          <w:rFonts w:ascii="Times New Roman" w:hAnsi="Times New Roman" w:cs="Times New Roman"/>
          <w:color w:val="000000" w:themeColor="text1"/>
          <w:sz w:val="28"/>
          <w:szCs w:val="28"/>
          <w:shd w:val="clear" w:color="auto" w:fill="FFFFFF"/>
        </w:rPr>
        <w:t>порядка оказания государственной услуги, утвержденного Правительством Чеченской Республики</w:t>
      </w:r>
      <w:r w:rsidRPr="00746762">
        <w:rPr>
          <w:rFonts w:ascii="Times New Roman" w:hAnsi="Times New Roman" w:cs="Times New Roman"/>
          <w:color w:val="000000" w:themeColor="text1"/>
          <w:sz w:val="28"/>
          <w:szCs w:val="28"/>
        </w:rPr>
        <w:t xml:space="preserve">, выявленного по результатам проверок, проведенных уполномоченным органом и (или) органами государственного финансового контроля, получатель субсидии обязан возвратить субсидию в бюджет Чеченской Республики в течение десяти календарных дней со дня завершения проверки в размере </w:t>
      </w:r>
      <w:r w:rsidRPr="00746762">
        <w:rPr>
          <w:rFonts w:ascii="Times New Roman" w:hAnsi="Times New Roman" w:cs="Times New Roman"/>
          <w:i/>
          <w:color w:val="000000" w:themeColor="text1"/>
          <w:sz w:val="28"/>
          <w:szCs w:val="28"/>
        </w:rPr>
        <w:t>(</w:t>
      </w:r>
      <w:r w:rsidRPr="00746762">
        <w:rPr>
          <w:rFonts w:ascii="Times New Roman" w:hAnsi="Times New Roman" w:cs="Times New Roman"/>
          <w:i/>
          <w:color w:val="000000" w:themeColor="text1"/>
          <w:sz w:val="28"/>
          <w:szCs w:val="28"/>
          <w:lang w:val="en-US"/>
        </w:rPr>
        <w:t>R</w:t>
      </w:r>
      <w:r w:rsidRPr="00746762">
        <w:rPr>
          <w:rFonts w:ascii="Times New Roman" w:hAnsi="Times New Roman" w:cs="Times New Roman"/>
          <w:i/>
          <w:color w:val="000000" w:themeColor="text1"/>
          <w:sz w:val="28"/>
          <w:szCs w:val="28"/>
        </w:rPr>
        <w:t>)</w:t>
      </w:r>
      <w:r w:rsidRPr="00746762">
        <w:rPr>
          <w:rFonts w:ascii="Times New Roman" w:hAnsi="Times New Roman" w:cs="Times New Roman"/>
          <w:color w:val="000000" w:themeColor="text1"/>
          <w:sz w:val="28"/>
          <w:szCs w:val="28"/>
        </w:rPr>
        <w:t>, рассчитанным по формуле:</w:t>
      </w:r>
      <w:proofErr w:type="gramEnd"/>
    </w:p>
    <w:p w14:paraId="7BA8741C" w14:textId="77777777" w:rsidR="00746762" w:rsidRPr="00746762" w:rsidRDefault="00746762" w:rsidP="00746762">
      <w:pPr>
        <w:pStyle w:val="a5"/>
        <w:tabs>
          <w:tab w:val="left" w:pos="1134"/>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p>
    <w:p w14:paraId="087B5AE0" w14:textId="77777777" w:rsidR="00746762" w:rsidRPr="00746762" w:rsidRDefault="00746762" w:rsidP="00746762">
      <w:pPr>
        <w:pStyle w:val="af"/>
        <w:shd w:val="clear" w:color="auto" w:fill="FFFFFF"/>
        <w:spacing w:before="0" w:beforeAutospacing="0" w:after="0" w:afterAutospacing="0"/>
        <w:jc w:val="center"/>
        <w:rPr>
          <w:color w:val="000000" w:themeColor="text1"/>
          <w:sz w:val="28"/>
          <w:szCs w:val="28"/>
        </w:rPr>
      </w:pPr>
      <w:r w:rsidRPr="00746762">
        <w:rPr>
          <w:rStyle w:val="af3"/>
          <w:color w:val="000000" w:themeColor="text1"/>
          <w:sz w:val="28"/>
          <w:szCs w:val="28"/>
        </w:rPr>
        <w:t>R=Q*P,</w:t>
      </w:r>
    </w:p>
    <w:p w14:paraId="7F59EADC" w14:textId="77777777" w:rsidR="00746762" w:rsidRPr="00746762" w:rsidRDefault="00746762" w:rsidP="00746762">
      <w:pPr>
        <w:pStyle w:val="af"/>
        <w:shd w:val="clear" w:color="auto" w:fill="FFFFFF"/>
        <w:spacing w:before="0" w:beforeAutospacing="0" w:after="360" w:afterAutospacing="0"/>
        <w:ind w:firstLine="709"/>
        <w:rPr>
          <w:color w:val="000000" w:themeColor="text1"/>
          <w:sz w:val="28"/>
          <w:szCs w:val="28"/>
        </w:rPr>
      </w:pPr>
      <w:r w:rsidRPr="00746762">
        <w:rPr>
          <w:color w:val="000000" w:themeColor="text1"/>
          <w:sz w:val="28"/>
          <w:szCs w:val="28"/>
        </w:rPr>
        <w:t>где:</w:t>
      </w:r>
    </w:p>
    <w:p w14:paraId="3793EF8F" w14:textId="77777777" w:rsidR="00746762" w:rsidRPr="00746762" w:rsidRDefault="00746762" w:rsidP="00746762">
      <w:pPr>
        <w:pStyle w:val="af"/>
        <w:shd w:val="clear" w:color="auto" w:fill="FFFFFF"/>
        <w:spacing w:before="0" w:beforeAutospacing="0" w:after="0" w:afterAutospacing="0"/>
        <w:ind w:firstLine="709"/>
        <w:rPr>
          <w:color w:val="000000" w:themeColor="text1"/>
          <w:sz w:val="28"/>
          <w:szCs w:val="28"/>
        </w:rPr>
      </w:pPr>
      <w:r w:rsidRPr="00746762">
        <w:rPr>
          <w:color w:val="000000" w:themeColor="text1"/>
          <w:sz w:val="28"/>
          <w:szCs w:val="28"/>
        </w:rPr>
        <w:t>R – размер субсидии, которую получатель субсидии обязан возвратить в бюджет </w:t>
      </w:r>
      <w:r w:rsidRPr="00746762">
        <w:rPr>
          <w:rStyle w:val="af3"/>
          <w:color w:val="000000" w:themeColor="text1"/>
          <w:sz w:val="28"/>
          <w:szCs w:val="28"/>
        </w:rPr>
        <w:t>Чеченской Республики;</w:t>
      </w:r>
    </w:p>
    <w:p w14:paraId="415A21AF" w14:textId="77777777" w:rsidR="00746762" w:rsidRPr="00746762" w:rsidRDefault="00746762" w:rsidP="00746762">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 xml:space="preserve">Q – показатель, характеризующий объем государственной услуги, который получателем субсидии не оказан и (или) оказан с нарушением </w:t>
      </w:r>
      <w:r w:rsidRPr="00746762">
        <w:rPr>
          <w:rFonts w:ascii="Times New Roman" w:hAnsi="Times New Roman" w:cs="Times New Roman"/>
          <w:color w:val="000000" w:themeColor="text1"/>
          <w:sz w:val="28"/>
          <w:szCs w:val="28"/>
          <w:shd w:val="clear" w:color="auto" w:fill="FFFFFF"/>
        </w:rPr>
        <w:t>порядка оказания государственной услуги, утвержденного Правительством Чеченской Республики</w:t>
      </w:r>
      <w:r w:rsidRPr="00746762">
        <w:rPr>
          <w:rFonts w:ascii="Times New Roman" w:hAnsi="Times New Roman" w:cs="Times New Roman"/>
          <w:color w:val="000000" w:themeColor="text1"/>
          <w:sz w:val="28"/>
          <w:szCs w:val="28"/>
        </w:rPr>
        <w:t>;</w:t>
      </w:r>
    </w:p>
    <w:p w14:paraId="39CAFD28" w14:textId="77777777" w:rsidR="00746762" w:rsidRPr="00746762" w:rsidRDefault="00746762" w:rsidP="00746762">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P – нормативные затраты, включенные в соглашение, рублей.</w:t>
      </w:r>
    </w:p>
    <w:p w14:paraId="3B5EC56B" w14:textId="77777777" w:rsidR="00746762" w:rsidRPr="00746762" w:rsidRDefault="00746762" w:rsidP="00746762">
      <w:pPr>
        <w:tabs>
          <w:tab w:val="left" w:pos="993"/>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23.</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 xml:space="preserve">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государственной услуги в соответствии с </w:t>
      </w:r>
      <w:r w:rsidRPr="00746762">
        <w:rPr>
          <w:rFonts w:ascii="Times New Roman" w:hAnsi="Times New Roman" w:cs="Times New Roman"/>
          <w:color w:val="000000" w:themeColor="text1"/>
          <w:sz w:val="28"/>
          <w:szCs w:val="28"/>
          <w:shd w:val="clear" w:color="auto" w:fill="FFFFFF"/>
        </w:rPr>
        <w:t>порядком оказания государственной услуги, утвержденного Правительством Чеченской Республики.</w:t>
      </w:r>
      <w:proofErr w:type="gramEnd"/>
    </w:p>
    <w:p w14:paraId="3DC86433"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24.</w:t>
      </w:r>
      <w:r w:rsidRPr="00746762">
        <w:rPr>
          <w:rFonts w:ascii="Times New Roman" w:hAnsi="Times New Roman" w:cs="Times New Roman"/>
          <w:color w:val="000000" w:themeColor="text1"/>
          <w:sz w:val="28"/>
          <w:szCs w:val="28"/>
        </w:rPr>
        <w:tab/>
        <w:t xml:space="preserve">Соглашение, заключаемое по результатам отбора получатель субсидии, может быть расторгнуто уполномоченным органом в </w:t>
      </w:r>
      <w:r w:rsidRPr="00746762">
        <w:rPr>
          <w:rFonts w:ascii="Times New Roman" w:hAnsi="Times New Roman" w:cs="Times New Roman"/>
          <w:color w:val="000000" w:themeColor="text1"/>
          <w:sz w:val="28"/>
          <w:szCs w:val="28"/>
        </w:rPr>
        <w:lastRenderedPageBreak/>
        <w:t>одностороннем порядке в случае существенного нарушения получателем субсидии условий соглашения, в том числе в случае:</w:t>
      </w:r>
    </w:p>
    <w:p w14:paraId="4BB8D98F"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w:t>
      </w:r>
      <w:r w:rsidRPr="00746762">
        <w:rPr>
          <w:rFonts w:ascii="Times New Roman" w:hAnsi="Times New Roman" w:cs="Times New Roman"/>
          <w:color w:val="000000" w:themeColor="text1"/>
          <w:sz w:val="28"/>
          <w:szCs w:val="28"/>
        </w:rPr>
        <w:tab/>
        <w:t>неоднократного (более трех раз) отклонения показателей объема оказания государственной услуги, определенных соглашением, заключаемым по результатам отбора получателей услуги, сверх установленных предельно допустимых отклонений по итогам отчетного периода;</w:t>
      </w:r>
    </w:p>
    <w:p w14:paraId="0D7F2569"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w:t>
      </w:r>
      <w:r w:rsidRPr="00746762">
        <w:rPr>
          <w:rFonts w:ascii="Times New Roman" w:hAnsi="Times New Roman" w:cs="Times New Roman"/>
          <w:color w:val="000000" w:themeColor="text1"/>
          <w:sz w:val="28"/>
          <w:szCs w:val="28"/>
        </w:rPr>
        <w:tab/>
        <w:t>неоднократного (более трех раз) нарушения получателем субсидии условий предоставления субсидии;</w:t>
      </w:r>
    </w:p>
    <w:p w14:paraId="61CAD42E"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3)</w:t>
      </w:r>
      <w:r w:rsidRPr="00746762">
        <w:rPr>
          <w:rFonts w:ascii="Times New Roman" w:hAnsi="Times New Roman" w:cs="Times New Roman"/>
          <w:color w:val="000000" w:themeColor="text1"/>
          <w:sz w:val="28"/>
          <w:szCs w:val="28"/>
        </w:rPr>
        <w:tab/>
        <w:t>однократного неоказания или ненадлежащего оказания государственной услуги потребителю государственной услуги, установленного по результатам проверки, предусмотренной частью 7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p>
    <w:p w14:paraId="3D3ADAE7"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Решение о расторжении соглашения в одностороннем порядке оформляется распоряжением уполномоченного органа и в течение пяти рабочих дней со дня принятия такого решения его копия направляется получателю субсидии.</w:t>
      </w:r>
    </w:p>
    <w:p w14:paraId="15ECA2DE"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25.</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 xml:space="preserve">При расторжении соглашения получатель субсидии возвращает сумму субсидии, предоставленную ранее в целях оплаты соглашения, </w:t>
      </w:r>
      <w:r w:rsidRPr="00746762">
        <w:rPr>
          <w:rFonts w:ascii="Times New Roman" w:hAnsi="Times New Roman" w:cs="Times New Roman"/>
          <w:color w:val="000000" w:themeColor="text1"/>
          <w:sz w:val="28"/>
          <w:szCs w:val="28"/>
        </w:rPr>
        <w:br/>
        <w:t>за исключением суммы, соответствующей объему государственных услуг, оказанных в надлежащем порядке до момента расторжения соглашения, в бюджет Чеченской Республики, в том числе сумму возмещенного потребителю услуг вреда, причиненного его жизни и (или) здоровью, на основании решения уполномоченного органа, принятого в соответствии с частью 8 статьи 21</w:t>
      </w:r>
      <w:proofErr w:type="gramEnd"/>
      <w:r w:rsidRPr="00746762">
        <w:rPr>
          <w:rFonts w:ascii="Times New Roman" w:hAnsi="Times New Roman" w:cs="Times New Roman"/>
          <w:color w:val="000000" w:themeColor="text1"/>
          <w:sz w:val="28"/>
          <w:szCs w:val="28"/>
        </w:rPr>
        <w:t xml:space="preserve"> Федерального закона от 13 июля 2020 года № 189-ФЗ «О государственном (муниципальном) заказе на оказание государственных (муниципальных) услуг в социальной сфере», в сроки, определенные условиями соглашения.</w:t>
      </w:r>
    </w:p>
    <w:p w14:paraId="3230D50C"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26.</w:t>
      </w:r>
      <w:r w:rsidRPr="00746762">
        <w:rPr>
          <w:rFonts w:ascii="Times New Roman" w:hAnsi="Times New Roman" w:cs="Times New Roman"/>
          <w:color w:val="000000" w:themeColor="text1"/>
          <w:sz w:val="28"/>
          <w:szCs w:val="28"/>
        </w:rPr>
        <w:tab/>
        <w:t xml:space="preserve">Изменение условий соглашения и расторжение соглашения осуществляются в порядке, предусмотренном Федеральным законом от </w:t>
      </w:r>
      <w:r w:rsidRPr="00746762">
        <w:rPr>
          <w:rFonts w:ascii="Times New Roman" w:hAnsi="Times New Roman" w:cs="Times New Roman"/>
          <w:color w:val="000000" w:themeColor="text1"/>
          <w:sz w:val="28"/>
          <w:szCs w:val="28"/>
        </w:rPr>
        <w:br/>
        <w:t>13 июля 2020 года № 189-ФЗ «О государственном (муниципальном) социальном заказе на оказание государственных (муниципальных) услуг в социальной сфере».</w:t>
      </w:r>
    </w:p>
    <w:p w14:paraId="166A0242" w14:textId="77777777" w:rsidR="00746762" w:rsidRPr="00746762" w:rsidRDefault="00746762" w:rsidP="00746762">
      <w:pPr>
        <w:pStyle w:val="a5"/>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7BE549BB" w14:textId="77777777" w:rsidR="00746762" w:rsidRDefault="00746762" w:rsidP="00746762">
      <w:pPr>
        <w:pStyle w:val="a5"/>
        <w:tabs>
          <w:tab w:val="left" w:pos="1134"/>
        </w:tabs>
        <w:autoSpaceDE w:val="0"/>
        <w:autoSpaceDN w:val="0"/>
        <w:adjustRightInd w:val="0"/>
        <w:spacing w:after="0" w:line="240" w:lineRule="auto"/>
        <w:ind w:left="0" w:firstLine="709"/>
        <w:jc w:val="both"/>
        <w:rPr>
          <w:color w:val="000000" w:themeColor="text1"/>
          <w:szCs w:val="28"/>
        </w:rPr>
      </w:pPr>
    </w:p>
    <w:p w14:paraId="11A7E7F7"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49802F60"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55A64081"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66056B67"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78F646C0"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1B052904"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30033C45"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072BF74A"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3B46C1F8" w14:textId="0D8B6E1F" w:rsidR="00746762" w:rsidRPr="003E00B5" w:rsidRDefault="00746762" w:rsidP="003E00B5">
      <w:pPr>
        <w:widowControl w:val="0"/>
        <w:shd w:val="clear" w:color="auto" w:fill="FFFFFF"/>
        <w:autoSpaceDE w:val="0"/>
        <w:autoSpaceDN w:val="0"/>
        <w:adjustRightInd w:val="0"/>
        <w:spacing w:after="120" w:line="240" w:lineRule="auto"/>
        <w:ind w:left="5245" w:right="-7"/>
        <w:rPr>
          <w:rFonts w:ascii="Times New Roman" w:eastAsiaTheme="minorEastAsia" w:hAnsi="Times New Roman" w:cs="Times New Roman"/>
          <w:color w:val="000000"/>
          <w:sz w:val="28"/>
          <w:szCs w:val="28"/>
        </w:rPr>
      </w:pPr>
      <w:r w:rsidRPr="00746762">
        <w:rPr>
          <w:rFonts w:ascii="Times New Roman" w:eastAsiaTheme="minorEastAsia" w:hAnsi="Times New Roman" w:cs="Times New Roman"/>
          <w:color w:val="000000"/>
          <w:sz w:val="28"/>
          <w:szCs w:val="28"/>
        </w:rPr>
        <w:lastRenderedPageBreak/>
        <w:t>Приложение № 1.3</w:t>
      </w:r>
      <w:r w:rsidR="003E00B5">
        <w:rPr>
          <w:rFonts w:ascii="Times New Roman" w:eastAsiaTheme="minorEastAsia" w:hAnsi="Times New Roman" w:cs="Times New Roman"/>
          <w:color w:val="000000"/>
          <w:sz w:val="28"/>
          <w:szCs w:val="28"/>
        </w:rPr>
        <w:t xml:space="preserve"> </w:t>
      </w:r>
      <w:r w:rsidRPr="00746762">
        <w:rPr>
          <w:rFonts w:ascii="Times New Roman" w:eastAsiaTheme="minorEastAsia" w:hAnsi="Times New Roman" w:cs="Times New Roman"/>
          <w:color w:val="000000"/>
          <w:sz w:val="28"/>
          <w:szCs w:val="28"/>
        </w:rPr>
        <w:t>УТВЕРЖДЕНЫ</w:t>
      </w:r>
      <w:r w:rsidR="003E00B5">
        <w:rPr>
          <w:rFonts w:ascii="Times New Roman" w:eastAsiaTheme="minorEastAsia" w:hAnsi="Times New Roman" w:cs="Times New Roman"/>
          <w:color w:val="000000"/>
          <w:sz w:val="28"/>
          <w:szCs w:val="28"/>
        </w:rPr>
        <w:t xml:space="preserve">               </w:t>
      </w:r>
      <w:r w:rsidRPr="00746762">
        <w:rPr>
          <w:rFonts w:ascii="Times New Roman" w:eastAsiaTheme="minorEastAsia" w:hAnsi="Times New Roman" w:cs="Times New Roman"/>
          <w:color w:val="000000"/>
          <w:sz w:val="28"/>
          <w:szCs w:val="28"/>
        </w:rPr>
        <w:t>Постановлением администрации Урус-Мартановского муниципального района</w:t>
      </w:r>
      <w:r w:rsidRPr="00746762">
        <w:rPr>
          <w:rFonts w:ascii="Times New Roman" w:eastAsiaTheme="minorEastAsia" w:hAnsi="Times New Roman" w:cs="Times New Roman"/>
          <w:color w:val="000000"/>
          <w:sz w:val="28"/>
          <w:szCs w:val="28"/>
        </w:rPr>
        <w:br/>
        <w:t>от 01.12.2023 № 87</w:t>
      </w:r>
    </w:p>
    <w:p w14:paraId="248C2222" w14:textId="77777777" w:rsidR="00746762" w:rsidRPr="00746762" w:rsidRDefault="00746762" w:rsidP="00746762">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rPr>
      </w:pPr>
    </w:p>
    <w:p w14:paraId="2F06406E" w14:textId="77777777" w:rsidR="00746762" w:rsidRPr="00746762" w:rsidRDefault="00746762" w:rsidP="00746762">
      <w:pPr>
        <w:pStyle w:val="a5"/>
        <w:widowControl w:val="0"/>
        <w:tabs>
          <w:tab w:val="left" w:pos="993"/>
        </w:tabs>
        <w:autoSpaceDE w:val="0"/>
        <w:autoSpaceDN w:val="0"/>
        <w:adjustRightInd w:val="0"/>
        <w:spacing w:line="240" w:lineRule="auto"/>
        <w:ind w:left="0"/>
        <w:jc w:val="center"/>
        <w:outlineLvl w:val="0"/>
        <w:rPr>
          <w:rFonts w:ascii="Times New Roman" w:eastAsiaTheme="minorEastAsia" w:hAnsi="Times New Roman" w:cs="Times New Roman"/>
          <w:bCs/>
          <w:color w:val="000000" w:themeColor="text1"/>
          <w:sz w:val="28"/>
          <w:szCs w:val="28"/>
        </w:rPr>
      </w:pPr>
      <w:proofErr w:type="gramStart"/>
      <w:r w:rsidRPr="00746762">
        <w:rPr>
          <w:rFonts w:ascii="Times New Roman" w:eastAsiaTheme="minorEastAsia" w:hAnsi="Times New Roman" w:cs="Times New Roman"/>
          <w:b/>
          <w:bCs/>
          <w:color w:val="000000" w:themeColor="text1"/>
          <w:sz w:val="28"/>
          <w:szCs w:val="28"/>
        </w:rPr>
        <w:t>Правила</w:t>
      </w:r>
      <w:r w:rsidRPr="00746762">
        <w:rPr>
          <w:rFonts w:ascii="Times New Roman" w:eastAsiaTheme="minorEastAsia" w:hAnsi="Times New Roman" w:cs="Times New Roman"/>
          <w:bCs/>
          <w:color w:val="000000" w:themeColor="text1"/>
          <w:sz w:val="28"/>
          <w:szCs w:val="28"/>
        </w:rPr>
        <w:br/>
      </w:r>
      <w:r w:rsidRPr="00746762">
        <w:rPr>
          <w:rFonts w:ascii="Times New Roman" w:hAnsi="Times New Roman" w:cs="Times New Roman"/>
          <w:i/>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по направлению «Реализация дополнительных общеразвивающих программ для детей» в соответствии с социальным сертификатом на получение государственной услуги в социальной сфере</w:t>
      </w:r>
      <w:proofErr w:type="gramEnd"/>
      <w:r w:rsidRPr="00746762">
        <w:rPr>
          <w:rFonts w:ascii="Times New Roman" w:hAnsi="Times New Roman" w:cs="Times New Roman"/>
          <w:i/>
          <w:sz w:val="28"/>
          <w:szCs w:val="28"/>
        </w:rPr>
        <w:t xml:space="preserve">,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по направлению «Реализация дополнительных общеразвивающих программ для детей, по </w:t>
      </w:r>
      <w:proofErr w:type="spellStart"/>
      <w:r w:rsidRPr="00746762">
        <w:rPr>
          <w:rFonts w:ascii="Times New Roman" w:hAnsi="Times New Roman" w:cs="Times New Roman"/>
          <w:i/>
          <w:sz w:val="28"/>
          <w:szCs w:val="28"/>
        </w:rPr>
        <w:t>Урус-Мартановскому</w:t>
      </w:r>
      <w:proofErr w:type="spellEnd"/>
      <w:r w:rsidRPr="00746762">
        <w:rPr>
          <w:rFonts w:ascii="Times New Roman" w:hAnsi="Times New Roman" w:cs="Times New Roman"/>
          <w:i/>
          <w:sz w:val="28"/>
          <w:szCs w:val="28"/>
        </w:rPr>
        <w:t xml:space="preserve"> муниципальному району</w:t>
      </w:r>
      <w:r w:rsidRPr="00746762">
        <w:rPr>
          <w:rFonts w:ascii="Times New Roman" w:hAnsi="Times New Roman" w:cs="Times New Roman"/>
          <w:sz w:val="28"/>
          <w:szCs w:val="28"/>
        </w:rPr>
        <w:t>»</w:t>
      </w:r>
    </w:p>
    <w:p w14:paraId="14669B84" w14:textId="77777777" w:rsidR="00746762" w:rsidRPr="00746762" w:rsidRDefault="00746762" w:rsidP="00746762">
      <w:pPr>
        <w:widowControl w:val="0"/>
        <w:numPr>
          <w:ilvl w:val="0"/>
          <w:numId w:val="10"/>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rPr>
      </w:pPr>
      <w:bookmarkStart w:id="6" w:name="sub_101"/>
      <w:proofErr w:type="gramStart"/>
      <w:r w:rsidRPr="00746762">
        <w:rPr>
          <w:rFonts w:ascii="Times New Roman" w:eastAsiaTheme="minorEastAsia" w:hAnsi="Times New Roman" w:cs="Times New Roman"/>
          <w:sz w:val="28"/>
          <w:szCs w:val="28"/>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организация оказания которых отнесена к полномочиям органов исполнительной власти </w:t>
      </w:r>
      <w:r w:rsidRPr="00746762">
        <w:rPr>
          <w:rFonts w:ascii="Times New Roman" w:eastAsiaTheme="minorEastAsia" w:hAnsi="Times New Roman" w:cs="Times New Roman"/>
          <w:color w:val="000000"/>
          <w:sz w:val="28"/>
          <w:szCs w:val="28"/>
        </w:rPr>
        <w:t>Чеченской Республики</w:t>
      </w:r>
      <w:r w:rsidRPr="00746762">
        <w:rPr>
          <w:rFonts w:ascii="Times New Roman" w:eastAsiaTheme="minorEastAsia" w:hAnsi="Times New Roman" w:cs="Times New Roman"/>
          <w:sz w:val="28"/>
          <w:szCs w:val="28"/>
        </w:rPr>
        <w:t xml:space="preserve"> (далее соответственно - исполнитель услуг, государственная услуга в социальной сфере), следующих соглашений:</w:t>
      </w:r>
      <w:proofErr w:type="gramEnd"/>
    </w:p>
    <w:bookmarkEnd w:id="6"/>
    <w:p w14:paraId="3F68D0B9"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hAnsi="Times New Roman" w:cs="Times New Roman"/>
          <w:sz w:val="28"/>
          <w:szCs w:val="28"/>
        </w:rPr>
        <w:t>соглашения о финансовом обеспечении (возмещении) затрат, связанных с оказанием государственных услуг в социальной сфере по направлению «Реализация дополнительных общеразвивающих программ для детей» в соответствии с социальным сертификатом на получение государственной услуги в социальной сфере</w:t>
      </w:r>
      <w:r w:rsidRPr="00746762">
        <w:rPr>
          <w:rFonts w:ascii="Times New Roman" w:eastAsiaTheme="minorEastAsia" w:hAnsi="Times New Roman" w:cs="Times New Roman"/>
          <w:sz w:val="28"/>
          <w:szCs w:val="28"/>
        </w:rPr>
        <w:t xml:space="preserve"> в соответствии с частью 12 статьи 20 Федерального закона от 13 июля 2020 года № 189-ФЗ «О государственном (муниципальном) социальном заказе на оказание государственных (муниципальных) услуг в</w:t>
      </w:r>
      <w:proofErr w:type="gramEnd"/>
      <w:r w:rsidRPr="00746762">
        <w:rPr>
          <w:rFonts w:ascii="Times New Roman" w:eastAsiaTheme="minorEastAsia" w:hAnsi="Times New Roman" w:cs="Times New Roman"/>
          <w:sz w:val="28"/>
          <w:szCs w:val="28"/>
        </w:rPr>
        <w:t xml:space="preserve"> социальной сфере» (далее - соглашение в соответствии с сертификатом).</w:t>
      </w:r>
    </w:p>
    <w:p w14:paraId="331C24C5"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r w:rsidRPr="00746762">
        <w:rPr>
          <w:rFonts w:ascii="Times New Roman" w:hAnsi="Times New Roman" w:cs="Times New Roman"/>
          <w:sz w:val="28"/>
          <w:szCs w:val="28"/>
        </w:rPr>
        <w:t>соглашения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по направлению «Реализация дополнительных общеразвивающих программ для детей»</w:t>
      </w:r>
      <w:r w:rsidRPr="00746762">
        <w:rPr>
          <w:rFonts w:ascii="Times New Roman" w:eastAsiaTheme="minorEastAsia" w:hAnsi="Times New Roman" w:cs="Times New Roman"/>
          <w:sz w:val="28"/>
          <w:szCs w:val="28"/>
        </w:rPr>
        <w:t xml:space="preserve"> (далее </w:t>
      </w:r>
      <w:r w:rsidRPr="00746762">
        <w:rPr>
          <w:rFonts w:ascii="Times New Roman" w:eastAsiaTheme="minorEastAsia" w:hAnsi="Times New Roman" w:cs="Times New Roman"/>
          <w:sz w:val="28"/>
          <w:szCs w:val="28"/>
        </w:rPr>
        <w:lastRenderedPageBreak/>
        <w:t>соответственно - соглашение по результатам конкурса, конкурс).</w:t>
      </w:r>
    </w:p>
    <w:p w14:paraId="59BB720E"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eastAsiaTheme="minorEastAsia" w:hAnsi="Times New Roman" w:cs="Times New Roman"/>
          <w:sz w:val="28"/>
          <w:szCs w:val="28"/>
        </w:rPr>
        <w:t xml:space="preserve">Под уполномоченным органом понимается орган исполнительной власти </w:t>
      </w:r>
      <w:r w:rsidRPr="00746762">
        <w:rPr>
          <w:rFonts w:ascii="Times New Roman" w:eastAsiaTheme="minorEastAsia" w:hAnsi="Times New Roman" w:cs="Times New Roman"/>
          <w:color w:val="000000"/>
          <w:sz w:val="28"/>
          <w:szCs w:val="28"/>
        </w:rPr>
        <w:t>Чеченской Республики</w:t>
      </w:r>
      <w:r w:rsidRPr="00746762">
        <w:rPr>
          <w:rFonts w:ascii="Times New Roman" w:eastAsiaTheme="minorEastAsia" w:hAnsi="Times New Roman" w:cs="Times New Roman"/>
          <w:sz w:val="28"/>
          <w:szCs w:val="28"/>
        </w:rPr>
        <w:t>, осуществляющий функции по выработке государственной политики и нормативно-правовому регулированию в установленной сфере деятельности, утверждающий государственный социальный заказ на оказание государственных услуг в социальной сфере (далее - государственный социальный заказ) и обеспечивающий предоставление государственных услуг потребителям государственных  услуг в социальной сфере (далее - потребители услуг) в соответствии с показателями, характеризующими качество оказания государственных услуг</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в социальной сфере и (или) объем оказания таких услуг и установленными государственным социальным заказом.</w:t>
      </w:r>
      <w:proofErr w:type="gramEnd"/>
    </w:p>
    <w:p w14:paraId="071370C9"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eastAsiaTheme="minorEastAsia" w:hAnsi="Times New Roman" w:cs="Times New Roman"/>
          <w:sz w:val="28"/>
          <w:szCs w:val="28"/>
        </w:rPr>
        <w:t>Под исполнителями услуг понимаются юридическое лицо, в том числе государственное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оказывающие государственные услуги в социальной сфере потребителям услуг на основании соглашений в соответствии с сертификатами и соглашений по результатам конкурса, заключенных в соответствии с настоящими Правилами.</w:t>
      </w:r>
      <w:proofErr w:type="gramEnd"/>
    </w:p>
    <w:p w14:paraId="0FDA7F80"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r w:rsidRPr="00746762">
        <w:rPr>
          <w:rFonts w:ascii="Times New Roman" w:eastAsiaTheme="minorEastAsia" w:hAnsi="Times New Roman" w:cs="Times New Roman"/>
          <w:sz w:val="28"/>
          <w:szCs w:val="28"/>
        </w:rPr>
        <w:t>Иные понятия, применяемые в настоящих Правилах, используются в значениях, указанных в Федеральном законе от 13 июля 2020 года № 189-ФЗ «О государственном (муниципальном) социальном заказе на оказание государственных (муниципальных) услуг в социальной сфере».</w:t>
      </w:r>
    </w:p>
    <w:p w14:paraId="4C5A18FB"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7" w:name="sub_102"/>
      <w:r w:rsidRPr="00746762">
        <w:rPr>
          <w:rFonts w:ascii="Times New Roman" w:eastAsiaTheme="minorEastAsia" w:hAnsi="Times New Roman" w:cs="Times New Roman"/>
          <w:sz w:val="28"/>
          <w:szCs w:val="28"/>
        </w:rPr>
        <w:t>2.</w:t>
      </w:r>
      <w:r w:rsidRPr="00746762">
        <w:rPr>
          <w:rFonts w:ascii="Times New Roman" w:eastAsiaTheme="minorEastAsia" w:hAnsi="Times New Roman" w:cs="Times New Roman"/>
          <w:sz w:val="28"/>
          <w:szCs w:val="28"/>
        </w:rPr>
        <w:tab/>
        <w:t>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таким соглашениям (далее - дополнительное соглашение) в порядке и в сроки, которые установлены пунктами 7, 8, 11 и 12 настоящих Правил соответственно.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с последующим размещением указанных соглашений в информационной системе «Электронный бюджет» (далее - информационная система) с использованием усиленных квалифицированных электронных подписей.</w:t>
      </w:r>
    </w:p>
    <w:p w14:paraId="377D39F7"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8" w:name="sub_103"/>
      <w:bookmarkEnd w:id="7"/>
      <w:r w:rsidRPr="00746762">
        <w:rPr>
          <w:rFonts w:ascii="Times New Roman" w:eastAsiaTheme="minorEastAsia" w:hAnsi="Times New Roman" w:cs="Times New Roman"/>
          <w:sz w:val="28"/>
          <w:szCs w:val="28"/>
        </w:rPr>
        <w:t>3.</w:t>
      </w:r>
      <w:r w:rsidRPr="00746762">
        <w:rPr>
          <w:rFonts w:ascii="Times New Roman" w:eastAsiaTheme="minorEastAsia" w:hAnsi="Times New Roman" w:cs="Times New Roman"/>
          <w:sz w:val="28"/>
          <w:szCs w:val="28"/>
        </w:rPr>
        <w:tab/>
        <w:t>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14:paraId="5A2577F8"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9" w:name="sub_104"/>
      <w:bookmarkEnd w:id="8"/>
      <w:r w:rsidRPr="00746762">
        <w:rPr>
          <w:rFonts w:ascii="Times New Roman" w:eastAsiaTheme="minorEastAsia" w:hAnsi="Times New Roman" w:cs="Times New Roman"/>
          <w:sz w:val="28"/>
          <w:szCs w:val="28"/>
        </w:rPr>
        <w:lastRenderedPageBreak/>
        <w:t>4.</w:t>
      </w:r>
      <w:r w:rsidRPr="00746762">
        <w:rPr>
          <w:rFonts w:ascii="Times New Roman" w:eastAsiaTheme="minorEastAsia" w:hAnsi="Times New Roman" w:cs="Times New Roman"/>
          <w:sz w:val="28"/>
          <w:szCs w:val="28"/>
        </w:rPr>
        <w:tab/>
        <w:t>Соглашение в соответствии с сертификатом, соглашение по результатам конкурса и дополнительные соглашения заключаются в соответствии с типовыми формами, утверждаемыми Министерством финансов Чеченской Республики.</w:t>
      </w:r>
    </w:p>
    <w:p w14:paraId="6A784A9F"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0" w:name="sub_105"/>
      <w:bookmarkEnd w:id="9"/>
      <w:r w:rsidRPr="00746762">
        <w:rPr>
          <w:rFonts w:ascii="Times New Roman" w:eastAsiaTheme="minorEastAsia" w:hAnsi="Times New Roman" w:cs="Times New Roman"/>
          <w:sz w:val="28"/>
          <w:szCs w:val="28"/>
        </w:rPr>
        <w:t>5.</w:t>
      </w:r>
      <w:r w:rsidRPr="00746762">
        <w:rPr>
          <w:rFonts w:ascii="Times New Roman" w:eastAsiaTheme="minorEastAsia" w:hAnsi="Times New Roman" w:cs="Times New Roman"/>
          <w:sz w:val="28"/>
          <w:szCs w:val="28"/>
        </w:rPr>
        <w:tab/>
      </w:r>
      <w:bookmarkStart w:id="11" w:name="sub_106"/>
      <w:bookmarkEnd w:id="10"/>
      <w:proofErr w:type="gramStart"/>
      <w:r w:rsidRPr="00746762">
        <w:rPr>
          <w:rFonts w:ascii="Times New Roman" w:eastAsiaTheme="minorEastAsia" w:hAnsi="Times New Roman" w:cs="Times New Roman"/>
          <w:sz w:val="28"/>
          <w:szCs w:val="28"/>
        </w:rPr>
        <w:t xml:space="preserve">После размещения в соответствии с частью 13 статьи 17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на едином портале бюджетной системы Российской Федерации в информационно-телекоммуникационной сети «Интернет» (далее - единый портал) протокола рассмотрения и оценки предложений участников конкурса, предусмотренного частью 9 статьи 17 Федерального закона от </w:t>
      </w:r>
      <w:r w:rsidRPr="00746762">
        <w:rPr>
          <w:rFonts w:ascii="Times New Roman" w:eastAsiaTheme="minorEastAsia" w:hAnsi="Times New Roman" w:cs="Times New Roman"/>
          <w:sz w:val="28"/>
          <w:szCs w:val="28"/>
        </w:rPr>
        <w:br/>
        <w:t>13</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июля 2020 года № 189-ФЗ «О государственном (муниципальном) социальном заказе на оказание государственных (муниципальных) услуг в социальной сфере»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протокол рассмотрения единственного</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предложения), соглашение (соглашения) по результатам конкурса заключается (заключаются)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частью 4 статьи 11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proofErr w:type="gramEnd"/>
      <w:r w:rsidRPr="00746762">
        <w:rPr>
          <w:rFonts w:ascii="Times New Roman" w:eastAsiaTheme="minorEastAsia" w:hAnsi="Times New Roman" w:cs="Times New Roman"/>
          <w:sz w:val="28"/>
          <w:szCs w:val="28"/>
        </w:rPr>
        <w:t>» (далее - иной участник), и подписывается (подписываются) победителем (победителями) конкурса или иным участником в сроки, установленные объявлением о проведении конкурса.</w:t>
      </w:r>
    </w:p>
    <w:p w14:paraId="23D39453"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r w:rsidRPr="00746762">
        <w:rPr>
          <w:rFonts w:ascii="Times New Roman" w:eastAsiaTheme="minorEastAsia" w:hAnsi="Times New Roman" w:cs="Times New Roman"/>
          <w:sz w:val="28"/>
          <w:szCs w:val="28"/>
        </w:rPr>
        <w:t>6.</w:t>
      </w:r>
      <w:r w:rsidRPr="00746762">
        <w:rPr>
          <w:rFonts w:ascii="Times New Roman" w:eastAsiaTheme="minorEastAsia" w:hAnsi="Times New Roman" w:cs="Times New Roman"/>
          <w:sz w:val="28"/>
          <w:szCs w:val="28"/>
        </w:rPr>
        <w:tab/>
        <w:t>По результатам конкурса проект соглашения формируется одновременно с протоколом рассмотрения и оценки предложений (протоколом рассмотрения единственного предложения) с указанием следующих сведений:</w:t>
      </w:r>
    </w:p>
    <w:bookmarkEnd w:id="11"/>
    <w:p w14:paraId="06EDF079"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r w:rsidRPr="00746762">
        <w:rPr>
          <w:rFonts w:ascii="Times New Roman" w:eastAsiaTheme="minorEastAsia" w:hAnsi="Times New Roman" w:cs="Times New Roman"/>
          <w:sz w:val="28"/>
          <w:szCs w:val="28"/>
        </w:rPr>
        <w:t>общих сведений об уполномоченном органе и исполнителе услуг, в отношении которого участником (участниками) конкурса подавались предложения, которые формируются на основании протокола рассмотрения и оценки предложений (протокола рассмотрения единственного предложения), наименования государственной услуги в социальной сфере и объемов оказания государственной услуги в социальной сфере;</w:t>
      </w:r>
    </w:p>
    <w:p w14:paraId="712F0DE6"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eastAsiaTheme="minorEastAsia" w:hAnsi="Times New Roman" w:cs="Times New Roman"/>
          <w:sz w:val="28"/>
          <w:szCs w:val="28"/>
        </w:rPr>
        <w:t xml:space="preserve">объема субсидии, предоставляемой исполнителю услуг в целях оплаты </w:t>
      </w:r>
      <w:r w:rsidRPr="00746762">
        <w:rPr>
          <w:rFonts w:ascii="Times New Roman" w:eastAsiaTheme="minorEastAsia" w:hAnsi="Times New Roman" w:cs="Times New Roman"/>
          <w:sz w:val="28"/>
          <w:szCs w:val="28"/>
        </w:rPr>
        <w:lastRenderedPageBreak/>
        <w:t>соглашения по результатам конкурса, который формируется в проекте соглашения по результатам конкурса как произведение указанного в протоколе рассмотрения и оценки предложений (протоколе рассмотрения единственного предложения) объема оказания государственной услуги в социальной сфере и значения нормативных затрат на оказание государственной услуги в социальной сфере;</w:t>
      </w:r>
      <w:proofErr w:type="gramEnd"/>
    </w:p>
    <w:p w14:paraId="35351662"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eastAsiaTheme="minorEastAsia" w:hAnsi="Times New Roman" w:cs="Times New Roman"/>
          <w:sz w:val="28"/>
          <w:szCs w:val="28"/>
        </w:rPr>
        <w:t>сроков и порядка определения сроков осуществления оплаты по соглашению по результатам конкурса, условий предоставления исполнителю услуг субсидии в целях оплаты такого соглашения, перечня документов, представляемых исполнителем услуг в уполномоченный орган для предоставления субсидии исполнителю услуг в целях оплаты соглашения по результатам конкурса, порядка перечисления субсидии, предоставляемой исполнителю услуг в целях оплаты соглашения по результатам конкурса, прав и обязанностей уполномоченного органа</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 xml:space="preserve">прав и обязанностей исполнителя услуг, условий ответственности сторон соглашения по результатам конкурса за неисполнение или ненадлежащее исполнение обязательств по этому соглашению, дополнительных условий, установленных федеральными законами (при наличии), оснований для расторжения такого соглашения, предусмотренных статьей 24 Федерального закона от 13 июля 2020 года </w:t>
      </w:r>
      <w:r w:rsidRPr="00746762">
        <w:rPr>
          <w:rFonts w:ascii="Times New Roman" w:eastAsiaTheme="minorEastAsia" w:hAnsi="Times New Roman" w:cs="Times New Roman"/>
          <w:sz w:val="28"/>
          <w:szCs w:val="28"/>
        </w:rPr>
        <w:br/>
        <w:t>№ 189-ФЗ «О государственном (муниципальном) социальном заказе на оказание государственных (муниципальных) услуг в социальной сфере», которые формируются в</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соглашении</w:t>
      </w:r>
      <w:proofErr w:type="gramEnd"/>
      <w:r w:rsidRPr="00746762">
        <w:rPr>
          <w:rFonts w:ascii="Times New Roman" w:eastAsiaTheme="minorEastAsia" w:hAnsi="Times New Roman" w:cs="Times New Roman"/>
          <w:sz w:val="28"/>
          <w:szCs w:val="28"/>
        </w:rPr>
        <w:t xml:space="preserve"> по результатам конкурса в соответствии с его проектом, размещенным на едином портале, в составе объявления о проведении конкурса.</w:t>
      </w:r>
    </w:p>
    <w:p w14:paraId="50A881BF"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2" w:name="sub_107"/>
      <w:r w:rsidRPr="00746762">
        <w:rPr>
          <w:rFonts w:ascii="Times New Roman" w:eastAsiaTheme="minorEastAsia" w:hAnsi="Times New Roman" w:cs="Times New Roman"/>
          <w:sz w:val="28"/>
          <w:szCs w:val="28"/>
        </w:rPr>
        <w:t>7.</w:t>
      </w:r>
      <w:r w:rsidRPr="00746762">
        <w:rPr>
          <w:rFonts w:ascii="Times New Roman" w:eastAsiaTheme="minorEastAsia" w:hAnsi="Times New Roman" w:cs="Times New Roman"/>
          <w:sz w:val="28"/>
          <w:szCs w:val="28"/>
        </w:rPr>
        <w:tab/>
      </w:r>
      <w:proofErr w:type="gramStart"/>
      <w:r w:rsidRPr="00746762">
        <w:rPr>
          <w:rFonts w:ascii="Times New Roman" w:eastAsiaTheme="minorEastAsia" w:hAnsi="Times New Roman" w:cs="Times New Roman"/>
          <w:sz w:val="28"/>
          <w:szCs w:val="28"/>
        </w:rPr>
        <w:t xml:space="preserve">Уполномоченный орган по результатам конкурса в течение одного рабочего дня со дня, следующего за днем размещения в соответствии с частью 13 статьи 17 Федерального закона от 13 июля 2020 года № 189-ФЗ </w:t>
      </w:r>
      <w:r w:rsidRPr="00746762">
        <w:rPr>
          <w:rFonts w:ascii="Times New Roman" w:eastAsiaTheme="minorEastAsia" w:hAnsi="Times New Roman" w:cs="Times New Roman"/>
          <w:sz w:val="28"/>
          <w:szCs w:val="28"/>
        </w:rPr>
        <w:br/>
        <w:t>«О государственном (муниципальном) социальном заказе на оказание государственных (муниципальных) услуг в социальной сфере» на едином портале протокола рассмотрения и оценки предложений или протокола рассмотрения единственного предложения, направляет с использованием</w:t>
      </w:r>
      <w:proofErr w:type="gramEnd"/>
      <w:r w:rsidRPr="00746762">
        <w:rPr>
          <w:rFonts w:ascii="Times New Roman" w:eastAsiaTheme="minorEastAsia" w:hAnsi="Times New Roman" w:cs="Times New Roman"/>
          <w:sz w:val="28"/>
          <w:szCs w:val="28"/>
        </w:rPr>
        <w:t xml:space="preserve"> информационной системы проект соглашения по результатам конкурса его победителю или иному участнику для подписания.</w:t>
      </w:r>
    </w:p>
    <w:p w14:paraId="6B86558D"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3" w:name="sub_108"/>
      <w:bookmarkEnd w:id="12"/>
      <w:r w:rsidRPr="00746762">
        <w:rPr>
          <w:rFonts w:ascii="Times New Roman" w:eastAsiaTheme="minorEastAsia" w:hAnsi="Times New Roman" w:cs="Times New Roman"/>
          <w:sz w:val="28"/>
          <w:szCs w:val="28"/>
        </w:rPr>
        <w:t>8.</w:t>
      </w:r>
      <w:r w:rsidRPr="00746762">
        <w:rPr>
          <w:rFonts w:ascii="Times New Roman" w:eastAsiaTheme="minorEastAsia" w:hAnsi="Times New Roman" w:cs="Times New Roman"/>
          <w:sz w:val="28"/>
          <w:szCs w:val="28"/>
        </w:rPr>
        <w:tab/>
        <w:t>Подписанный победителем конкурса или иным участником проект соглашения по результатам конкурса направляется посредством информационной системы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победителю конкурса или иному участнику.</w:t>
      </w:r>
    </w:p>
    <w:p w14:paraId="1B8CE1E9"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4" w:name="sub_109"/>
      <w:bookmarkEnd w:id="13"/>
      <w:r w:rsidRPr="00746762">
        <w:rPr>
          <w:rFonts w:ascii="Times New Roman" w:eastAsiaTheme="minorEastAsia" w:hAnsi="Times New Roman" w:cs="Times New Roman"/>
          <w:sz w:val="28"/>
          <w:szCs w:val="28"/>
        </w:rPr>
        <w:lastRenderedPageBreak/>
        <w:t>9.</w:t>
      </w:r>
      <w:r w:rsidRPr="00746762">
        <w:rPr>
          <w:rFonts w:ascii="Times New Roman" w:eastAsiaTheme="minorEastAsia" w:hAnsi="Times New Roman" w:cs="Times New Roman"/>
          <w:sz w:val="28"/>
          <w:szCs w:val="28"/>
        </w:rPr>
        <w:tab/>
      </w:r>
      <w:proofErr w:type="gramStart"/>
      <w:r w:rsidRPr="00746762">
        <w:rPr>
          <w:rFonts w:ascii="Times New Roman" w:eastAsiaTheme="minorEastAsia" w:hAnsi="Times New Roman" w:cs="Times New Roman"/>
          <w:sz w:val="28"/>
          <w:szCs w:val="28"/>
        </w:rPr>
        <w:t>Проект соглашения в соответствии с сертификатом формируется уполномоченным органом согласно пункту 3 настоящих Правил для подписания юридическим лицом, индивидуальным предпринимателем или физическим лицом - производителем товаров, работ, услуг, подавшими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 xml:space="preserve">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 183 </w:t>
      </w:r>
      <w:r w:rsidRPr="00746762">
        <w:rPr>
          <w:rFonts w:ascii="Times New Roman" w:hAnsi="Times New Roman" w:cs="Times New Roman"/>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w:t>
      </w:r>
      <w:proofErr w:type="gramEnd"/>
      <w:r w:rsidRPr="00746762">
        <w:rPr>
          <w:rFonts w:ascii="Times New Roman" w:hAnsi="Times New Roman" w:cs="Times New Roman"/>
          <w:sz w:val="28"/>
          <w:szCs w:val="28"/>
        </w:rPr>
        <w:t xml:space="preserve"> </w:t>
      </w:r>
      <w:proofErr w:type="gramStart"/>
      <w:r w:rsidRPr="00746762">
        <w:rPr>
          <w:rFonts w:ascii="Times New Roman" w:hAnsi="Times New Roman" w:cs="Times New Roman"/>
          <w:sz w:val="28"/>
          <w:szCs w:val="28"/>
        </w:rPr>
        <w:t>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Pr="00746762">
        <w:rPr>
          <w:rFonts w:ascii="Times New Roman" w:eastAsiaTheme="minorEastAsia" w:hAnsi="Times New Roman" w:cs="Times New Roman"/>
          <w:sz w:val="28"/>
          <w:szCs w:val="28"/>
        </w:rPr>
        <w:t xml:space="preserve"> (далее - Положение о структуре реестра), решения о формировании соответствующей информации, включаемой</w:t>
      </w:r>
      <w:proofErr w:type="gramEnd"/>
      <w:r w:rsidRPr="00746762">
        <w:rPr>
          <w:rFonts w:ascii="Times New Roman" w:eastAsiaTheme="minorEastAsia" w:hAnsi="Times New Roman" w:cs="Times New Roman"/>
          <w:sz w:val="28"/>
          <w:szCs w:val="28"/>
        </w:rPr>
        <w:t xml:space="preserve"> в реестр исполнителей государственных услуг в социальной сфере. В сформированном согласно настоящему пункту проекте соглашения в соответствии с сертификатом указываются следующие сведения:</w:t>
      </w:r>
    </w:p>
    <w:bookmarkEnd w:id="14"/>
    <w:p w14:paraId="06C3597A"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proofErr w:type="gramStart"/>
      <w:r w:rsidRPr="00746762">
        <w:rPr>
          <w:rFonts w:ascii="Times New Roman" w:eastAsiaTheme="minorEastAsia" w:hAnsi="Times New Roman" w:cs="Times New Roman"/>
          <w:sz w:val="28"/>
          <w:szCs w:val="28"/>
        </w:rPr>
        <w:t xml:space="preserve">общие сведения об исполнителе услуг, </w:t>
      </w:r>
      <w:r w:rsidRPr="00746762">
        <w:rPr>
          <w:rFonts w:ascii="Times New Roman" w:hAnsi="Times New Roman" w:cs="Times New Roman"/>
          <w:sz w:val="28"/>
          <w:szCs w:val="28"/>
        </w:rPr>
        <w:t>наименование государственной услуги в социальной сфере и условия (форма)</w:t>
      </w:r>
      <w:r w:rsidRPr="00746762">
        <w:rPr>
          <w:rFonts w:ascii="Times New Roman" w:eastAsiaTheme="minorEastAsia" w:hAnsi="Times New Roman" w:cs="Times New Roman"/>
          <w:sz w:val="28"/>
          <w:szCs w:val="28"/>
        </w:rPr>
        <w:t xml:space="preserve"> оказания государственной услуги в социальной сфере, показатели, характеризующие качество и (или) объем оказания государственной услуги в социальной сфере, значения нормативных затрат на оказание государственной услуги в социальной сфере, предельные цены (тарифы) на оплату государственной услуги в социальной сфере потребителем услуги в случае, если законодательством Российской Федерации</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 xml:space="preserve">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от </w:t>
      </w:r>
      <w:r w:rsidRPr="00746762">
        <w:rPr>
          <w:rFonts w:ascii="Times New Roman" w:eastAsiaTheme="minorEastAsia" w:hAnsi="Times New Roman" w:cs="Times New Roman"/>
          <w:sz w:val="28"/>
          <w:szCs w:val="28"/>
        </w:rPr>
        <w:br/>
        <w:t>13 июля 2020 года № 189-ФЗ «О государственном (муниципальном) социальном заказе на оказание государственных (муниципальных) услуг в социальной сфере», которые формируются на основании сформированной в соответствии с Положением о структуре реестра, реестровой записи об исполнителе услуг (далее</w:t>
      </w:r>
      <w:proofErr w:type="gramEnd"/>
      <w:r w:rsidRPr="00746762">
        <w:rPr>
          <w:rFonts w:ascii="Times New Roman" w:eastAsiaTheme="minorEastAsia" w:hAnsi="Times New Roman" w:cs="Times New Roman"/>
          <w:sz w:val="28"/>
          <w:szCs w:val="28"/>
        </w:rPr>
        <w:t xml:space="preserve"> - реестровая запись);</w:t>
      </w:r>
    </w:p>
    <w:p w14:paraId="0F4C48C8" w14:textId="77777777" w:rsidR="00746762" w:rsidRPr="00746762" w:rsidRDefault="00746762" w:rsidP="00746762">
      <w:pPr>
        <w:widowControl w:val="0"/>
        <w:tabs>
          <w:tab w:val="left" w:pos="993"/>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5" w:name="sub_93"/>
      <w:proofErr w:type="gramStart"/>
      <w:r w:rsidRPr="00746762">
        <w:rPr>
          <w:rFonts w:ascii="Times New Roman" w:eastAsiaTheme="minorEastAsia" w:hAnsi="Times New Roman" w:cs="Times New Roman"/>
          <w:sz w:val="28"/>
          <w:szCs w:val="28"/>
        </w:rPr>
        <w:t xml:space="preserve">объем субсидии, предоставляемой исполнителю услуг в целях оплаты </w:t>
      </w:r>
      <w:r w:rsidRPr="00746762">
        <w:rPr>
          <w:rFonts w:ascii="Times New Roman" w:eastAsiaTheme="minorEastAsia" w:hAnsi="Times New Roman" w:cs="Times New Roman"/>
          <w:sz w:val="28"/>
          <w:szCs w:val="28"/>
        </w:rPr>
        <w:lastRenderedPageBreak/>
        <w:t>соглашения в соответствии с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государственных услуг в социальной сфере и объема оказания государственных услуг в социальной сфере, подлежащих оказанию исполнителем услуг потребителям услуг.</w:t>
      </w:r>
      <w:proofErr w:type="gramEnd"/>
    </w:p>
    <w:p w14:paraId="7C90E19E"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6" w:name="sub_110"/>
      <w:bookmarkEnd w:id="15"/>
      <w:r w:rsidRPr="00746762">
        <w:rPr>
          <w:rFonts w:ascii="Times New Roman" w:eastAsiaTheme="minorEastAsia" w:hAnsi="Times New Roman" w:cs="Times New Roman"/>
          <w:sz w:val="28"/>
          <w:szCs w:val="28"/>
        </w:rPr>
        <w:t>10.</w:t>
      </w:r>
      <w:r w:rsidRPr="00746762">
        <w:rPr>
          <w:rFonts w:ascii="Times New Roman" w:eastAsiaTheme="minorEastAsia" w:hAnsi="Times New Roman" w:cs="Times New Roman"/>
          <w:sz w:val="28"/>
          <w:szCs w:val="28"/>
        </w:rPr>
        <w:tab/>
      </w:r>
      <w:proofErr w:type="gramStart"/>
      <w:r w:rsidRPr="00746762">
        <w:rPr>
          <w:rFonts w:ascii="Times New Roman" w:eastAsiaTheme="minorEastAsia" w:hAnsi="Times New Roman" w:cs="Times New Roman"/>
          <w:sz w:val="28"/>
          <w:szCs w:val="28"/>
        </w:rPr>
        <w:t>Сведения, предусмотренные абзацем третьим пункта 9 настоящих Правил, формируются уполномоченным органом не позднее одного рабочего дня, следующего за днем внесения соответствующих сведений в реестр потребителей, формируемый в соответствии с частью 3 статьи 20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 направлением уведомления исполнителю услуг о</w:t>
      </w:r>
      <w:proofErr w:type="gramEnd"/>
      <w:r w:rsidRPr="00746762">
        <w:rPr>
          <w:rFonts w:ascii="Times New Roman" w:eastAsiaTheme="minorEastAsia" w:hAnsi="Times New Roman" w:cs="Times New Roman"/>
          <w:sz w:val="28"/>
          <w:szCs w:val="28"/>
        </w:rPr>
        <w:t xml:space="preserve"> </w:t>
      </w:r>
      <w:proofErr w:type="gramStart"/>
      <w:r w:rsidRPr="00746762">
        <w:rPr>
          <w:rFonts w:ascii="Times New Roman" w:eastAsiaTheme="minorEastAsia" w:hAnsi="Times New Roman" w:cs="Times New Roman"/>
          <w:sz w:val="28"/>
          <w:szCs w:val="28"/>
        </w:rPr>
        <w:t>формировании</w:t>
      </w:r>
      <w:proofErr w:type="gramEnd"/>
      <w:r w:rsidRPr="00746762">
        <w:rPr>
          <w:rFonts w:ascii="Times New Roman" w:eastAsiaTheme="minorEastAsia" w:hAnsi="Times New Roman" w:cs="Times New Roman"/>
          <w:sz w:val="28"/>
          <w:szCs w:val="28"/>
        </w:rPr>
        <w:t xml:space="preserve"> указанных сведений, в том числе посредством федеральной государственной информационной системы «Единый портал государственных и муниципальных услуг (функций)».</w:t>
      </w:r>
    </w:p>
    <w:p w14:paraId="5D2C56BE"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7" w:name="sub_111"/>
      <w:bookmarkEnd w:id="16"/>
      <w:r w:rsidRPr="00746762">
        <w:rPr>
          <w:rFonts w:ascii="Times New Roman" w:eastAsiaTheme="minorEastAsia" w:hAnsi="Times New Roman" w:cs="Times New Roman"/>
          <w:sz w:val="28"/>
          <w:szCs w:val="28"/>
        </w:rPr>
        <w:t>11.</w:t>
      </w:r>
      <w:r w:rsidRPr="00746762">
        <w:rPr>
          <w:rFonts w:ascii="Times New Roman" w:eastAsiaTheme="minorEastAsia" w:hAnsi="Times New Roman" w:cs="Times New Roman"/>
          <w:sz w:val="28"/>
          <w:szCs w:val="28"/>
        </w:rPr>
        <w:tab/>
        <w:t>В течение 3 рабочих дней, следующих за днем формирования в соответствии с пунктом 9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14:paraId="0908AA0B"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8" w:name="sub_112"/>
      <w:bookmarkEnd w:id="17"/>
      <w:r w:rsidRPr="00746762">
        <w:rPr>
          <w:rFonts w:ascii="Times New Roman" w:eastAsiaTheme="minorEastAsia" w:hAnsi="Times New Roman" w:cs="Times New Roman"/>
          <w:sz w:val="28"/>
          <w:szCs w:val="28"/>
        </w:rPr>
        <w:t>12.</w:t>
      </w:r>
      <w:r w:rsidRPr="00746762">
        <w:rPr>
          <w:rFonts w:ascii="Times New Roman" w:eastAsiaTheme="minorEastAsia" w:hAnsi="Times New Roman" w:cs="Times New Roman"/>
          <w:sz w:val="28"/>
          <w:szCs w:val="28"/>
        </w:rPr>
        <w:tab/>
        <w:t>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p>
    <w:p w14:paraId="2C701481"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19" w:name="sub_113"/>
      <w:bookmarkEnd w:id="18"/>
      <w:r w:rsidRPr="00746762">
        <w:rPr>
          <w:rFonts w:ascii="Times New Roman" w:eastAsiaTheme="minorEastAsia" w:hAnsi="Times New Roman" w:cs="Times New Roman"/>
          <w:sz w:val="28"/>
          <w:szCs w:val="28"/>
        </w:rPr>
        <w:t>13.</w:t>
      </w:r>
      <w:r w:rsidRPr="00746762">
        <w:rPr>
          <w:rFonts w:ascii="Times New Roman" w:eastAsiaTheme="minorEastAsia" w:hAnsi="Times New Roman" w:cs="Times New Roman"/>
          <w:sz w:val="28"/>
          <w:szCs w:val="28"/>
        </w:rPr>
        <w:tab/>
      </w:r>
      <w:proofErr w:type="gramStart"/>
      <w:r w:rsidRPr="00746762">
        <w:rPr>
          <w:rFonts w:ascii="Times New Roman" w:eastAsiaTheme="minorEastAsia" w:hAnsi="Times New Roman" w:cs="Times New Roman"/>
          <w:sz w:val="28"/>
          <w:szCs w:val="28"/>
        </w:rPr>
        <w:t>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одного рабочего дня со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возражения, которые размещаются не более чем один</w:t>
      </w:r>
      <w:proofErr w:type="gramEnd"/>
      <w:r w:rsidRPr="00746762">
        <w:rPr>
          <w:rFonts w:ascii="Times New Roman" w:eastAsiaTheme="minorEastAsia" w:hAnsi="Times New Roman" w:cs="Times New Roman"/>
          <w:sz w:val="28"/>
          <w:szCs w:val="28"/>
        </w:rPr>
        <w:t xml:space="preserve"> раз в информационной системе в отношении соответствующего проекта </w:t>
      </w:r>
      <w:proofErr w:type="gramStart"/>
      <w:r w:rsidRPr="00746762">
        <w:rPr>
          <w:rFonts w:ascii="Times New Roman" w:eastAsiaTheme="minorEastAsia" w:hAnsi="Times New Roman" w:cs="Times New Roman"/>
          <w:sz w:val="28"/>
          <w:szCs w:val="28"/>
        </w:rPr>
        <w:t>соглашения</w:t>
      </w:r>
      <w:proofErr w:type="gramEnd"/>
      <w:r w:rsidRPr="00746762">
        <w:rPr>
          <w:rFonts w:ascii="Times New Roman" w:eastAsiaTheme="minorEastAsia" w:hAnsi="Times New Roman" w:cs="Times New Roman"/>
          <w:sz w:val="28"/>
          <w:szCs w:val="28"/>
        </w:rPr>
        <w:t xml:space="preserve"> и </w:t>
      </w:r>
      <w:proofErr w:type="gramStart"/>
      <w:r w:rsidRPr="00746762">
        <w:rPr>
          <w:rFonts w:ascii="Times New Roman" w:eastAsiaTheme="minorEastAsia" w:hAnsi="Times New Roman" w:cs="Times New Roman"/>
          <w:sz w:val="28"/>
          <w:szCs w:val="28"/>
        </w:rPr>
        <w:t>которые</w:t>
      </w:r>
      <w:proofErr w:type="gramEnd"/>
      <w:r w:rsidRPr="00746762">
        <w:rPr>
          <w:rFonts w:ascii="Times New Roman" w:eastAsiaTheme="minorEastAsia" w:hAnsi="Times New Roman" w:cs="Times New Roman"/>
          <w:sz w:val="28"/>
          <w:szCs w:val="28"/>
        </w:rPr>
        <w:t xml:space="preserve"> содержат замечания к соответствующим положениям проекта соглашения по результатам конкурса (проекта соглашения в соответствии с сертификатом).</w:t>
      </w:r>
    </w:p>
    <w:p w14:paraId="62CF6EA8"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20" w:name="sub_114"/>
      <w:bookmarkEnd w:id="19"/>
      <w:r w:rsidRPr="00746762">
        <w:rPr>
          <w:rFonts w:ascii="Times New Roman" w:eastAsiaTheme="minorEastAsia" w:hAnsi="Times New Roman" w:cs="Times New Roman"/>
          <w:sz w:val="28"/>
          <w:szCs w:val="28"/>
        </w:rPr>
        <w:lastRenderedPageBreak/>
        <w:t>14.</w:t>
      </w:r>
      <w:r w:rsidRPr="00746762">
        <w:rPr>
          <w:rFonts w:ascii="Times New Roman" w:eastAsiaTheme="minorEastAsia" w:hAnsi="Times New Roman" w:cs="Times New Roman"/>
          <w:sz w:val="28"/>
          <w:szCs w:val="28"/>
        </w:rPr>
        <w:tab/>
      </w:r>
      <w:proofErr w:type="gramStart"/>
      <w:r w:rsidRPr="00746762">
        <w:rPr>
          <w:rFonts w:ascii="Times New Roman" w:eastAsiaTheme="minorEastAsia" w:hAnsi="Times New Roman" w:cs="Times New Roman"/>
          <w:sz w:val="28"/>
          <w:szCs w:val="28"/>
        </w:rPr>
        <w:t>В течение 3 рабочих дней, следующих за днем размещения победителем конкурса (лицом, подавшим заявку) в информационной системе в соответствии с пунктом 13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w:t>
      </w:r>
      <w:proofErr w:type="gramEnd"/>
      <w:r w:rsidRPr="00746762">
        <w:rPr>
          <w:rFonts w:ascii="Times New Roman" w:eastAsiaTheme="minorEastAsia" w:hAnsi="Times New Roman" w:cs="Times New Roman"/>
          <w:sz w:val="28"/>
          <w:szCs w:val="28"/>
        </w:rPr>
        <w:t xml:space="preserve"> заявку)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и с приложением проекта соглашения по результатам конкурса (проекта соглашения в соответствии с сертификатом).</w:t>
      </w:r>
    </w:p>
    <w:p w14:paraId="4AD4FC0C"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21" w:name="sub_115"/>
      <w:bookmarkEnd w:id="20"/>
      <w:r w:rsidRPr="00746762">
        <w:rPr>
          <w:rFonts w:ascii="Times New Roman" w:eastAsiaTheme="minorEastAsia" w:hAnsi="Times New Roman" w:cs="Times New Roman"/>
          <w:sz w:val="28"/>
          <w:szCs w:val="28"/>
        </w:rPr>
        <w:t>15.</w:t>
      </w:r>
      <w:r w:rsidRPr="00746762">
        <w:rPr>
          <w:rFonts w:ascii="Times New Roman" w:eastAsiaTheme="minorEastAsia" w:hAnsi="Times New Roman" w:cs="Times New Roman"/>
          <w:sz w:val="28"/>
          <w:szCs w:val="28"/>
        </w:rPr>
        <w:tab/>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в сроки, которые установлены пунктами 13 и 14 настоящих Правил.</w:t>
      </w:r>
    </w:p>
    <w:p w14:paraId="67D62A1B" w14:textId="77777777" w:rsidR="00746762" w:rsidRPr="00746762" w:rsidRDefault="00746762" w:rsidP="00746762">
      <w:pPr>
        <w:widowControl w:val="0"/>
        <w:tabs>
          <w:tab w:val="left" w:pos="993"/>
          <w:tab w:val="left" w:pos="1134"/>
        </w:tabs>
        <w:autoSpaceDE w:val="0"/>
        <w:autoSpaceDN w:val="0"/>
        <w:adjustRightInd w:val="0"/>
        <w:spacing w:line="240" w:lineRule="auto"/>
        <w:ind w:firstLine="720"/>
        <w:jc w:val="both"/>
        <w:rPr>
          <w:rFonts w:ascii="Times New Roman" w:eastAsiaTheme="minorEastAsia" w:hAnsi="Times New Roman" w:cs="Times New Roman"/>
          <w:sz w:val="28"/>
          <w:szCs w:val="28"/>
        </w:rPr>
      </w:pPr>
      <w:bookmarkStart w:id="22" w:name="sub_116"/>
      <w:bookmarkEnd w:id="21"/>
      <w:r w:rsidRPr="00746762">
        <w:rPr>
          <w:rFonts w:ascii="Times New Roman" w:eastAsiaTheme="minorEastAsia" w:hAnsi="Times New Roman" w:cs="Times New Roman"/>
          <w:sz w:val="28"/>
          <w:szCs w:val="28"/>
        </w:rPr>
        <w:t>16.</w:t>
      </w:r>
      <w:r w:rsidRPr="00746762">
        <w:rPr>
          <w:rFonts w:ascii="Times New Roman" w:eastAsiaTheme="minorEastAsia" w:hAnsi="Times New Roman" w:cs="Times New Roman"/>
          <w:sz w:val="28"/>
          <w:szCs w:val="28"/>
        </w:rPr>
        <w:tab/>
        <w:t>В случае, предусмотренном пунктами 14 и 15 настоящих Правил, соглашение по результатам конкурса (</w:t>
      </w:r>
      <w:r w:rsidRPr="00746762">
        <w:rPr>
          <w:rFonts w:ascii="Times New Roman" w:hAnsi="Times New Roman" w:cs="Times New Roman"/>
          <w:sz w:val="28"/>
          <w:szCs w:val="28"/>
        </w:rPr>
        <w:t>дополнительное соглашение</w:t>
      </w:r>
      <w:r w:rsidRPr="00746762">
        <w:rPr>
          <w:rFonts w:ascii="Times New Roman" w:eastAsiaTheme="minorEastAsia" w:hAnsi="Times New Roman" w:cs="Times New Roman"/>
          <w:sz w:val="28"/>
          <w:szCs w:val="28"/>
        </w:rPr>
        <w:t xml:space="preserve">) заключается в порядке и в сроки, которые установлены пунктами 7 и 8 настоящих Правил, соглашение в соответствии с сертификатом (дополнительное соглашение </w:t>
      </w:r>
      <w:r w:rsidRPr="00746762">
        <w:rPr>
          <w:rFonts w:ascii="Times New Roman" w:hAnsi="Times New Roman" w:cs="Times New Roman"/>
          <w:sz w:val="28"/>
          <w:szCs w:val="28"/>
        </w:rPr>
        <w:t>в соответствии с сертификатом</w:t>
      </w:r>
      <w:r w:rsidRPr="00746762">
        <w:rPr>
          <w:rFonts w:ascii="Times New Roman" w:eastAsiaTheme="minorEastAsia" w:hAnsi="Times New Roman" w:cs="Times New Roman"/>
          <w:sz w:val="28"/>
          <w:szCs w:val="28"/>
        </w:rPr>
        <w:t>) заключается в порядке, установленном пунктами 11 и 12 настоящих Правил.</w:t>
      </w:r>
    </w:p>
    <w:bookmarkEnd w:id="22"/>
    <w:p w14:paraId="1E1A2E2B" w14:textId="77777777" w:rsidR="00746762" w:rsidRPr="00746762" w:rsidRDefault="00746762" w:rsidP="00746762">
      <w:pPr>
        <w:shd w:val="clear" w:color="auto" w:fill="FFFFFF"/>
        <w:spacing w:line="240" w:lineRule="auto"/>
        <w:ind w:left="5761" w:right="-255" w:firstLine="719"/>
        <w:rPr>
          <w:rFonts w:ascii="Times New Roman" w:hAnsi="Times New Roman" w:cs="Times New Roman"/>
          <w:b/>
          <w:sz w:val="28"/>
          <w:szCs w:val="28"/>
        </w:rPr>
      </w:pPr>
    </w:p>
    <w:p w14:paraId="6D69F1B9" w14:textId="77777777" w:rsidR="00746762" w:rsidRPr="003950C6" w:rsidRDefault="00746762" w:rsidP="00746762">
      <w:pPr>
        <w:shd w:val="clear" w:color="auto" w:fill="FFFFFF"/>
        <w:spacing w:line="240" w:lineRule="auto"/>
        <w:ind w:left="5761" w:right="-255" w:firstLine="719"/>
        <w:rPr>
          <w:b/>
        </w:rPr>
      </w:pPr>
    </w:p>
    <w:p w14:paraId="146B38B3" w14:textId="77777777" w:rsidR="00746762" w:rsidRPr="003950C6" w:rsidRDefault="00746762" w:rsidP="00746762">
      <w:pPr>
        <w:shd w:val="clear" w:color="auto" w:fill="FFFFFF"/>
        <w:spacing w:line="240" w:lineRule="auto"/>
        <w:ind w:left="5761" w:right="-255" w:firstLine="719"/>
        <w:rPr>
          <w:b/>
        </w:rPr>
      </w:pPr>
    </w:p>
    <w:p w14:paraId="706AF37B" w14:textId="77777777" w:rsidR="00746762" w:rsidRPr="003950C6" w:rsidRDefault="00746762" w:rsidP="00746762">
      <w:pPr>
        <w:shd w:val="clear" w:color="auto" w:fill="FFFFFF"/>
        <w:spacing w:line="240" w:lineRule="auto"/>
        <w:ind w:left="5761" w:right="-255" w:firstLine="719"/>
        <w:rPr>
          <w:b/>
        </w:rPr>
      </w:pPr>
    </w:p>
    <w:p w14:paraId="520BA853" w14:textId="77777777" w:rsidR="00746762" w:rsidRPr="003950C6" w:rsidRDefault="00746762" w:rsidP="00746762">
      <w:pPr>
        <w:shd w:val="clear" w:color="auto" w:fill="FFFFFF"/>
        <w:spacing w:line="240" w:lineRule="auto"/>
        <w:ind w:left="5761" w:right="-255" w:firstLine="719"/>
        <w:rPr>
          <w:b/>
        </w:rPr>
      </w:pPr>
    </w:p>
    <w:p w14:paraId="24454EB2" w14:textId="77777777" w:rsidR="00746762" w:rsidRDefault="00746762" w:rsidP="00746762">
      <w:pPr>
        <w:spacing w:line="240" w:lineRule="auto"/>
        <w:jc w:val="center"/>
        <w:rPr>
          <w:b/>
        </w:rPr>
      </w:pPr>
    </w:p>
    <w:p w14:paraId="11E8D4A4" w14:textId="77777777" w:rsidR="00746762" w:rsidRDefault="00746762" w:rsidP="00746762">
      <w:pPr>
        <w:spacing w:line="240" w:lineRule="auto"/>
      </w:pPr>
    </w:p>
    <w:p w14:paraId="5B8C613B" w14:textId="77777777" w:rsidR="00746762" w:rsidRPr="00746762" w:rsidRDefault="00746762" w:rsidP="00746762">
      <w:pPr>
        <w:pStyle w:val="a5"/>
        <w:autoSpaceDE w:val="0"/>
        <w:autoSpaceDN w:val="0"/>
        <w:adjustRightInd w:val="0"/>
        <w:spacing w:after="0" w:line="240" w:lineRule="auto"/>
        <w:ind w:left="0"/>
        <w:jc w:val="both"/>
        <w:rPr>
          <w:rFonts w:ascii="Times New Roman" w:hAnsi="Times New Roman" w:cs="Times New Roman"/>
          <w:color w:val="000000" w:themeColor="text1"/>
          <w:sz w:val="28"/>
          <w:szCs w:val="28"/>
        </w:rPr>
      </w:pPr>
    </w:p>
    <w:p w14:paraId="264A8E23" w14:textId="77777777" w:rsidR="00746762" w:rsidRPr="009B08D8" w:rsidRDefault="00746762" w:rsidP="00746762">
      <w:pPr>
        <w:pStyle w:val="a5"/>
        <w:tabs>
          <w:tab w:val="left" w:pos="1134"/>
        </w:tabs>
        <w:autoSpaceDE w:val="0"/>
        <w:autoSpaceDN w:val="0"/>
        <w:adjustRightInd w:val="0"/>
        <w:spacing w:after="0" w:line="240" w:lineRule="auto"/>
        <w:ind w:left="0" w:firstLine="709"/>
        <w:jc w:val="both"/>
        <w:rPr>
          <w:color w:val="000000" w:themeColor="text1"/>
          <w:szCs w:val="28"/>
        </w:rPr>
      </w:pPr>
    </w:p>
    <w:p w14:paraId="153B8A4B" w14:textId="77777777" w:rsidR="00746762" w:rsidRPr="00746762" w:rsidRDefault="00746762" w:rsidP="00746762">
      <w:pPr>
        <w:shd w:val="clear" w:color="auto" w:fill="FFFFFF"/>
        <w:spacing w:line="240" w:lineRule="auto"/>
        <w:ind w:left="5761" w:right="-255" w:firstLine="719"/>
        <w:rPr>
          <w:rFonts w:ascii="Times New Roman" w:hAnsi="Times New Roman" w:cs="Times New Roman"/>
          <w:b/>
          <w:color w:val="000000" w:themeColor="text1"/>
          <w:sz w:val="28"/>
          <w:szCs w:val="28"/>
        </w:rPr>
      </w:pPr>
    </w:p>
    <w:p w14:paraId="1672DEE8" w14:textId="77777777" w:rsidR="003E00B5" w:rsidRDefault="003E00B5" w:rsidP="00746762">
      <w:pPr>
        <w:shd w:val="clear" w:color="auto" w:fill="FFFFFF"/>
        <w:spacing w:line="240" w:lineRule="auto"/>
        <w:ind w:left="5245"/>
        <w:rPr>
          <w:rFonts w:ascii="Times New Roman" w:hAnsi="Times New Roman" w:cs="Times New Roman"/>
          <w:color w:val="000000" w:themeColor="text1"/>
          <w:sz w:val="28"/>
          <w:szCs w:val="28"/>
        </w:rPr>
      </w:pPr>
    </w:p>
    <w:p w14:paraId="4FDE1C55" w14:textId="77777777" w:rsidR="003E00B5" w:rsidRDefault="003E00B5" w:rsidP="00746762">
      <w:pPr>
        <w:shd w:val="clear" w:color="auto" w:fill="FFFFFF"/>
        <w:spacing w:line="240" w:lineRule="auto"/>
        <w:ind w:left="5245"/>
        <w:rPr>
          <w:rFonts w:ascii="Times New Roman" w:hAnsi="Times New Roman" w:cs="Times New Roman"/>
          <w:color w:val="000000" w:themeColor="text1"/>
          <w:sz w:val="28"/>
          <w:szCs w:val="28"/>
        </w:rPr>
      </w:pPr>
    </w:p>
    <w:p w14:paraId="719C3C7E" w14:textId="5F1E1BC8" w:rsidR="00746762" w:rsidRPr="00746762" w:rsidRDefault="00746762" w:rsidP="00746762">
      <w:pPr>
        <w:shd w:val="clear" w:color="auto" w:fill="FFFFFF"/>
        <w:spacing w:line="240" w:lineRule="auto"/>
        <w:ind w:left="5245"/>
        <w:rPr>
          <w:rFonts w:ascii="Times New Roman" w:hAnsi="Times New Roman" w:cs="Times New Roman"/>
          <w:color w:val="000000" w:themeColor="text1"/>
          <w:sz w:val="28"/>
          <w:szCs w:val="28"/>
        </w:rPr>
      </w:pPr>
      <w:bookmarkStart w:id="23" w:name="_GoBack"/>
      <w:bookmarkEnd w:id="23"/>
      <w:r w:rsidRPr="00746762">
        <w:rPr>
          <w:rFonts w:ascii="Times New Roman" w:hAnsi="Times New Roman" w:cs="Times New Roman"/>
          <w:color w:val="000000" w:themeColor="text1"/>
          <w:sz w:val="28"/>
          <w:szCs w:val="28"/>
        </w:rPr>
        <w:lastRenderedPageBreak/>
        <w:t>Приложение № 1.4</w:t>
      </w:r>
      <w:r>
        <w:rPr>
          <w:rFonts w:ascii="Times New Roman" w:hAnsi="Times New Roman" w:cs="Times New Roman"/>
          <w:color w:val="000000" w:themeColor="text1"/>
          <w:sz w:val="28"/>
          <w:szCs w:val="28"/>
        </w:rPr>
        <w:t xml:space="preserve">             </w:t>
      </w:r>
      <w:proofErr w:type="gramStart"/>
      <w:r w:rsidRPr="00746762">
        <w:rPr>
          <w:rFonts w:ascii="Times New Roman" w:hAnsi="Times New Roman" w:cs="Times New Roman"/>
          <w:color w:val="000000" w:themeColor="text1"/>
          <w:sz w:val="28"/>
          <w:szCs w:val="28"/>
        </w:rPr>
        <w:t>УТВЕРЖДЕН</w:t>
      </w:r>
      <w:proofErr w:type="gramEnd"/>
      <w:r>
        <w:rPr>
          <w:rFonts w:ascii="Times New Roman" w:hAnsi="Times New Roman" w:cs="Times New Roman"/>
          <w:color w:val="000000" w:themeColor="text1"/>
          <w:sz w:val="28"/>
          <w:szCs w:val="28"/>
        </w:rPr>
        <w:t xml:space="preserve">                 </w:t>
      </w:r>
      <w:r w:rsidRPr="00746762">
        <w:rPr>
          <w:rFonts w:ascii="Times New Roman" w:hAnsi="Times New Roman" w:cs="Times New Roman"/>
          <w:color w:val="000000" w:themeColor="text1"/>
          <w:sz w:val="28"/>
          <w:szCs w:val="28"/>
        </w:rPr>
        <w:t xml:space="preserve">Постановлением Главы администрации </w:t>
      </w:r>
      <w:proofErr w:type="spellStart"/>
      <w:r w:rsidRPr="00746762">
        <w:rPr>
          <w:rFonts w:ascii="Times New Roman" w:hAnsi="Times New Roman" w:cs="Times New Roman"/>
          <w:color w:val="000000" w:themeColor="text1"/>
          <w:sz w:val="28"/>
          <w:szCs w:val="28"/>
        </w:rPr>
        <w:t>Урус-Матановского</w:t>
      </w:r>
      <w:proofErr w:type="spellEnd"/>
      <w:r w:rsidRPr="00746762">
        <w:rPr>
          <w:rFonts w:ascii="Times New Roman" w:hAnsi="Times New Roman" w:cs="Times New Roman"/>
          <w:color w:val="000000" w:themeColor="text1"/>
          <w:sz w:val="28"/>
          <w:szCs w:val="28"/>
        </w:rPr>
        <w:t xml:space="preserve"> муниципального района</w:t>
      </w:r>
      <w:r>
        <w:rPr>
          <w:rFonts w:ascii="Times New Roman" w:hAnsi="Times New Roman" w:cs="Times New Roman"/>
          <w:color w:val="000000" w:themeColor="text1"/>
          <w:sz w:val="28"/>
          <w:szCs w:val="28"/>
        </w:rPr>
        <w:t xml:space="preserve">                                                      о</w:t>
      </w:r>
      <w:r w:rsidRPr="00746762">
        <w:rPr>
          <w:rFonts w:ascii="Times New Roman" w:hAnsi="Times New Roman" w:cs="Times New Roman"/>
          <w:color w:val="000000" w:themeColor="text1"/>
          <w:sz w:val="28"/>
          <w:szCs w:val="28"/>
        </w:rPr>
        <w:t>т 01.12.2023г. № 87</w:t>
      </w:r>
    </w:p>
    <w:p w14:paraId="11C9B0FA" w14:textId="77777777" w:rsidR="00746762" w:rsidRPr="00746762" w:rsidRDefault="00746762" w:rsidP="00746762">
      <w:pPr>
        <w:spacing w:line="240" w:lineRule="auto"/>
        <w:rPr>
          <w:rFonts w:ascii="Times New Roman" w:hAnsi="Times New Roman" w:cs="Times New Roman"/>
          <w:b/>
          <w:color w:val="000000" w:themeColor="text1"/>
          <w:sz w:val="28"/>
          <w:szCs w:val="28"/>
        </w:rPr>
      </w:pPr>
    </w:p>
    <w:p w14:paraId="01971C66" w14:textId="77777777" w:rsidR="00746762" w:rsidRPr="00746762" w:rsidRDefault="00746762" w:rsidP="00746762">
      <w:pPr>
        <w:spacing w:line="240" w:lineRule="auto"/>
        <w:rPr>
          <w:rFonts w:ascii="Times New Roman" w:hAnsi="Times New Roman" w:cs="Times New Roman"/>
          <w:b/>
          <w:color w:val="000000" w:themeColor="text1"/>
          <w:sz w:val="28"/>
          <w:szCs w:val="28"/>
        </w:rPr>
      </w:pPr>
    </w:p>
    <w:p w14:paraId="1D2923AA" w14:textId="77777777" w:rsidR="00746762" w:rsidRPr="00746762" w:rsidRDefault="00746762" w:rsidP="00746762">
      <w:pPr>
        <w:spacing w:line="240" w:lineRule="auto"/>
        <w:ind w:firstLine="709"/>
        <w:jc w:val="center"/>
        <w:rPr>
          <w:rFonts w:ascii="Times New Roman" w:hAnsi="Times New Roman" w:cs="Times New Roman"/>
          <w:b/>
          <w:color w:val="000000" w:themeColor="text1"/>
          <w:sz w:val="28"/>
          <w:szCs w:val="28"/>
        </w:rPr>
      </w:pPr>
    </w:p>
    <w:p w14:paraId="4E49E37C" w14:textId="77777777" w:rsidR="00746762" w:rsidRPr="00746762" w:rsidRDefault="00746762" w:rsidP="00746762">
      <w:pPr>
        <w:spacing w:line="240" w:lineRule="auto"/>
        <w:jc w:val="center"/>
        <w:rPr>
          <w:rFonts w:ascii="Times New Roman" w:hAnsi="Times New Roman" w:cs="Times New Roman"/>
          <w:b/>
          <w:color w:val="000000" w:themeColor="text1"/>
          <w:sz w:val="28"/>
          <w:szCs w:val="28"/>
        </w:rPr>
      </w:pPr>
      <w:r w:rsidRPr="00746762">
        <w:rPr>
          <w:rFonts w:ascii="Times New Roman" w:hAnsi="Times New Roman" w:cs="Times New Roman"/>
          <w:b/>
          <w:color w:val="000000" w:themeColor="text1"/>
          <w:sz w:val="28"/>
          <w:szCs w:val="28"/>
        </w:rPr>
        <w:t>ПОРЯДОК</w:t>
      </w:r>
    </w:p>
    <w:p w14:paraId="03A8F044" w14:textId="77777777" w:rsidR="00746762" w:rsidRPr="00746762" w:rsidRDefault="00746762" w:rsidP="00746762">
      <w:pPr>
        <w:widowControl w:val="0"/>
        <w:tabs>
          <w:tab w:val="left" w:pos="765"/>
          <w:tab w:val="center" w:pos="4677"/>
        </w:tabs>
        <w:autoSpaceDE w:val="0"/>
        <w:autoSpaceDN w:val="0"/>
        <w:spacing w:line="240" w:lineRule="auto"/>
        <w:jc w:val="center"/>
        <w:rPr>
          <w:rStyle w:val="s10"/>
          <w:rFonts w:ascii="Times New Roman" w:hAnsi="Times New Roman" w:cs="Times New Roman"/>
          <w:bCs/>
          <w:i/>
          <w:color w:val="000000" w:themeColor="text1"/>
          <w:sz w:val="28"/>
          <w:szCs w:val="28"/>
        </w:rPr>
      </w:pPr>
      <w:r w:rsidRPr="00746762">
        <w:rPr>
          <w:rFonts w:ascii="Times New Roman" w:hAnsi="Times New Roman" w:cs="Times New Roman"/>
          <w:i/>
          <w:color w:val="000000" w:themeColor="text1"/>
          <w:sz w:val="28"/>
          <w:szCs w:val="28"/>
        </w:rPr>
        <w:t xml:space="preserve">формирования в электронном виде социальных сертификатов на получение государственных услуг в социальной сфере </w:t>
      </w:r>
      <w:r w:rsidRPr="00746762">
        <w:rPr>
          <w:rFonts w:ascii="Times New Roman" w:hAnsi="Times New Roman" w:cs="Times New Roman"/>
          <w:i/>
          <w:color w:val="000000" w:themeColor="text1"/>
          <w:sz w:val="28"/>
          <w:szCs w:val="28"/>
          <w:shd w:val="clear" w:color="auto" w:fill="FFFFFF"/>
        </w:rPr>
        <w:t xml:space="preserve">по направлению «Реализация дополнительных общеразвивающих программ для детей» на территории </w:t>
      </w:r>
      <w:r w:rsidRPr="00746762">
        <w:rPr>
          <w:rStyle w:val="s10"/>
          <w:rFonts w:ascii="Times New Roman" w:hAnsi="Times New Roman" w:cs="Times New Roman"/>
          <w:bCs/>
          <w:i/>
          <w:color w:val="000000" w:themeColor="text1"/>
          <w:sz w:val="28"/>
          <w:szCs w:val="28"/>
        </w:rPr>
        <w:t xml:space="preserve">Чеченской Республики, по </w:t>
      </w:r>
      <w:proofErr w:type="spellStart"/>
      <w:r w:rsidRPr="00746762">
        <w:rPr>
          <w:rStyle w:val="s10"/>
          <w:rFonts w:ascii="Times New Roman" w:hAnsi="Times New Roman" w:cs="Times New Roman"/>
          <w:bCs/>
          <w:i/>
          <w:color w:val="000000" w:themeColor="text1"/>
          <w:sz w:val="28"/>
          <w:szCs w:val="28"/>
        </w:rPr>
        <w:t>Урус-Мартановскому</w:t>
      </w:r>
      <w:proofErr w:type="spellEnd"/>
      <w:r w:rsidRPr="00746762">
        <w:rPr>
          <w:rStyle w:val="s10"/>
          <w:rFonts w:ascii="Times New Roman" w:hAnsi="Times New Roman" w:cs="Times New Roman"/>
          <w:bCs/>
          <w:i/>
          <w:color w:val="000000" w:themeColor="text1"/>
          <w:sz w:val="28"/>
          <w:szCs w:val="28"/>
        </w:rPr>
        <w:t xml:space="preserve"> муниципальному району</w:t>
      </w:r>
    </w:p>
    <w:p w14:paraId="03162531" w14:textId="77777777" w:rsidR="00746762" w:rsidRPr="00746762" w:rsidRDefault="00746762" w:rsidP="00746762">
      <w:pPr>
        <w:spacing w:line="240" w:lineRule="auto"/>
        <w:jc w:val="both"/>
        <w:rPr>
          <w:rFonts w:ascii="Times New Roman" w:hAnsi="Times New Roman" w:cs="Times New Roman"/>
          <w:color w:val="000000" w:themeColor="text1"/>
          <w:sz w:val="28"/>
          <w:szCs w:val="28"/>
        </w:rPr>
      </w:pPr>
    </w:p>
    <w:p w14:paraId="039D7D08" w14:textId="77777777" w:rsidR="00746762" w:rsidRPr="00746762" w:rsidRDefault="00746762" w:rsidP="00746762">
      <w:pPr>
        <w:pStyle w:val="a5"/>
        <w:numPr>
          <w:ilvl w:val="0"/>
          <w:numId w:val="11"/>
        </w:numPr>
        <w:tabs>
          <w:tab w:val="left" w:pos="993"/>
          <w:tab w:val="left" w:pos="1134"/>
        </w:tabs>
        <w:spacing w:after="0" w:line="240" w:lineRule="auto"/>
        <w:ind w:left="0" w:firstLine="709"/>
        <w:jc w:val="both"/>
        <w:rPr>
          <w:rStyle w:val="s10"/>
          <w:rFonts w:ascii="Times New Roman" w:hAnsi="Times New Roman" w:cs="Times New Roman"/>
          <w:b/>
          <w:bCs/>
          <w:color w:val="000000" w:themeColor="text1"/>
          <w:sz w:val="28"/>
          <w:szCs w:val="28"/>
        </w:rPr>
      </w:pPr>
      <w:r w:rsidRPr="00746762">
        <w:rPr>
          <w:rFonts w:ascii="Times New Roman" w:hAnsi="Times New Roman" w:cs="Times New Roman"/>
          <w:color w:val="000000" w:themeColor="text1"/>
          <w:sz w:val="28"/>
          <w:szCs w:val="28"/>
        </w:rPr>
        <w:t xml:space="preserve">Настоящий Порядок определяет правила формирования </w:t>
      </w:r>
      <w:r w:rsidRPr="00746762">
        <w:rPr>
          <w:rFonts w:ascii="Times New Roman" w:eastAsia="Times New Roman" w:hAnsi="Times New Roman" w:cs="Times New Roman"/>
          <w:color w:val="000000" w:themeColor="text1"/>
          <w:sz w:val="28"/>
          <w:szCs w:val="28"/>
          <w:lang w:eastAsia="ru-RU"/>
        </w:rPr>
        <w:t xml:space="preserve">в электронном виде социальных сертификатов на получение государственных услуг </w:t>
      </w:r>
      <w:r w:rsidRPr="00746762">
        <w:rPr>
          <w:rFonts w:ascii="Times New Roman" w:hAnsi="Times New Roman" w:cs="Times New Roman"/>
          <w:color w:val="000000" w:themeColor="text1"/>
          <w:sz w:val="28"/>
          <w:szCs w:val="28"/>
        </w:rPr>
        <w:t xml:space="preserve">в социальной сфере </w:t>
      </w:r>
      <w:r w:rsidRPr="00746762">
        <w:rPr>
          <w:rFonts w:ascii="Times New Roman" w:hAnsi="Times New Roman" w:cs="Times New Roman"/>
          <w:color w:val="000000" w:themeColor="text1"/>
          <w:sz w:val="28"/>
          <w:szCs w:val="28"/>
          <w:shd w:val="clear" w:color="auto" w:fill="FFFFFF"/>
        </w:rPr>
        <w:t xml:space="preserve">по направлению «Реализация дополнительных общеразвивающих программ для детей» на территории </w:t>
      </w:r>
      <w:r w:rsidRPr="00746762">
        <w:rPr>
          <w:rStyle w:val="s10"/>
          <w:rFonts w:ascii="Times New Roman" w:hAnsi="Times New Roman" w:cs="Times New Roman"/>
          <w:bCs/>
          <w:color w:val="000000" w:themeColor="text1"/>
          <w:sz w:val="28"/>
          <w:szCs w:val="28"/>
        </w:rPr>
        <w:t>Чеченской Республики</w:t>
      </w:r>
      <w:r w:rsidRPr="00746762">
        <w:rPr>
          <w:rFonts w:ascii="Times New Roman" w:hAnsi="Times New Roman" w:cs="Times New Roman"/>
          <w:color w:val="000000" w:themeColor="text1"/>
          <w:sz w:val="28"/>
          <w:szCs w:val="28"/>
        </w:rPr>
        <w:t xml:space="preserve"> (далее соответственно – социальный сертификат, государственная услуга в социальной сфере).</w:t>
      </w:r>
    </w:p>
    <w:p w14:paraId="4BD2402C"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Понятия, применяемые в настоящем Порядке, используются в значениях, указанных в Федеральном законе от 13 июля 2020 года № 189-ФЗ «О государственном (муниципальном) социальном заказе на оказание государственных (муниципальных) услуг в социальной сфере».</w:t>
      </w:r>
    </w:p>
    <w:p w14:paraId="5BF4C585" w14:textId="77777777" w:rsidR="00746762" w:rsidRPr="00746762" w:rsidRDefault="00746762" w:rsidP="00746762">
      <w:pPr>
        <w:pStyle w:val="a5"/>
        <w:numPr>
          <w:ilvl w:val="0"/>
          <w:numId w:val="11"/>
        </w:numPr>
        <w:tabs>
          <w:tab w:val="left" w:pos="993"/>
        </w:tabs>
        <w:spacing w:after="0" w:line="240" w:lineRule="auto"/>
        <w:ind w:left="0" w:firstLine="709"/>
        <w:jc w:val="both"/>
        <w:rPr>
          <w:rFonts w:ascii="Times New Roman" w:hAnsi="Times New Roman" w:cs="Times New Roman"/>
          <w:color w:val="000000" w:themeColor="text1"/>
          <w:sz w:val="28"/>
          <w:szCs w:val="28"/>
        </w:rPr>
      </w:pPr>
      <w:proofErr w:type="gramStart"/>
      <w:r w:rsidRPr="00746762">
        <w:rPr>
          <w:rFonts w:ascii="Times New Roman" w:hAnsi="Times New Roman" w:cs="Times New Roman"/>
          <w:color w:val="000000" w:themeColor="text1"/>
          <w:sz w:val="28"/>
          <w:szCs w:val="28"/>
        </w:rPr>
        <w:t>Социальный сертификат формируется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 ноября 2020 года № 1915 «Об утверждении общих требований к форме и содержанию социального сертификата на получение государственной (муниципальной) услуги в социальной сфере» (далее – Общие требования) на основании информации, включенной в реестр получателей социального сертификата о получателях</w:t>
      </w:r>
      <w:proofErr w:type="gramEnd"/>
      <w:r w:rsidRPr="00746762">
        <w:rPr>
          <w:rFonts w:ascii="Times New Roman" w:hAnsi="Times New Roman" w:cs="Times New Roman"/>
          <w:color w:val="000000" w:themeColor="text1"/>
          <w:sz w:val="28"/>
          <w:szCs w:val="28"/>
        </w:rPr>
        <w:t xml:space="preserve"> </w:t>
      </w:r>
      <w:proofErr w:type="gramStart"/>
      <w:r w:rsidRPr="00746762">
        <w:rPr>
          <w:rFonts w:ascii="Times New Roman" w:hAnsi="Times New Roman" w:cs="Times New Roman"/>
          <w:color w:val="000000" w:themeColor="text1"/>
          <w:sz w:val="28"/>
          <w:szCs w:val="28"/>
        </w:rPr>
        <w:t>социального сертификата, предусмотренной частью 3 статьи 20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соответственно – получатель социального сертификата, реестр получателей социального сертификата),</w:t>
      </w:r>
      <w:r w:rsidRPr="00746762">
        <w:rPr>
          <w:rFonts w:ascii="Times New Roman" w:hAnsi="Times New Roman" w:cs="Times New Roman"/>
          <w:color w:val="000000" w:themeColor="text1"/>
          <w:sz w:val="28"/>
          <w:szCs w:val="28"/>
          <w:shd w:val="clear" w:color="auto" w:fill="FFFFFF"/>
        </w:rPr>
        <w:t xml:space="preserve"> а также на </w:t>
      </w:r>
      <w:r w:rsidRPr="00746762">
        <w:rPr>
          <w:rFonts w:ascii="Times New Roman" w:hAnsi="Times New Roman" w:cs="Times New Roman"/>
          <w:color w:val="000000" w:themeColor="text1"/>
          <w:sz w:val="28"/>
          <w:szCs w:val="28"/>
          <w:shd w:val="clear" w:color="auto" w:fill="FFFFFF"/>
        </w:rPr>
        <w:lastRenderedPageBreak/>
        <w:t>бумажном носителе, если федеральными законами предусмотрена возможность получения социального сертификата на бумажном носителе.</w:t>
      </w:r>
      <w:proofErr w:type="gramEnd"/>
    </w:p>
    <w:p w14:paraId="584A5F4C" w14:textId="77777777" w:rsidR="00746762" w:rsidRPr="00746762" w:rsidRDefault="00746762" w:rsidP="00746762">
      <w:pPr>
        <w:pStyle w:val="a5"/>
        <w:numPr>
          <w:ilvl w:val="0"/>
          <w:numId w:val="1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Информация, предусмотренная подпунктом «а» пункта 5 Общих требований, формируется уполномоченным органом в соответствии со следующей структурой:</w:t>
      </w:r>
    </w:p>
    <w:p w14:paraId="3836DA99"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 – 11 разряды - информация о номере реестровой записи получателя социального сертификата в реестре получателей социального сертификата;</w:t>
      </w:r>
    </w:p>
    <w:p w14:paraId="2B6D0051"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12 – 23 разряды – значения «0»;</w:t>
      </w:r>
    </w:p>
    <w:p w14:paraId="0FB1EA03"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24 – 27 разряды – год формирования социального сертификата;</w:t>
      </w:r>
    </w:p>
    <w:p w14:paraId="376B2C9D"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28 – 29 разряды –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w:t>
      </w:r>
    </w:p>
    <w:p w14:paraId="259B4D5E"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4.</w:t>
      </w:r>
      <w:r w:rsidRPr="00746762">
        <w:rPr>
          <w:rFonts w:ascii="Times New Roman" w:hAnsi="Times New Roman" w:cs="Times New Roman"/>
          <w:color w:val="000000" w:themeColor="text1"/>
          <w:sz w:val="28"/>
          <w:szCs w:val="28"/>
        </w:rPr>
        <w:tab/>
        <w:t>Информация, предусмотренная подпунктом «б» пункта 5 Общих требований, формируется уполномоченным органом в формате «ДД.ММ</w:t>
      </w:r>
      <w:proofErr w:type="gramStart"/>
      <w:r w:rsidRPr="00746762">
        <w:rPr>
          <w:rFonts w:ascii="Times New Roman" w:hAnsi="Times New Roman" w:cs="Times New Roman"/>
          <w:color w:val="000000" w:themeColor="text1"/>
          <w:sz w:val="28"/>
          <w:szCs w:val="28"/>
        </w:rPr>
        <w:t>.Г</w:t>
      </w:r>
      <w:proofErr w:type="gramEnd"/>
      <w:r w:rsidRPr="00746762">
        <w:rPr>
          <w:rFonts w:ascii="Times New Roman" w:hAnsi="Times New Roman" w:cs="Times New Roman"/>
          <w:color w:val="000000" w:themeColor="text1"/>
          <w:sz w:val="28"/>
          <w:szCs w:val="28"/>
        </w:rPr>
        <w:t>ГГГ».</w:t>
      </w:r>
    </w:p>
    <w:p w14:paraId="51F3C9D1"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5.</w:t>
      </w:r>
      <w:r w:rsidRPr="00746762">
        <w:rPr>
          <w:rFonts w:ascii="Times New Roman" w:hAnsi="Times New Roman" w:cs="Times New Roman"/>
          <w:color w:val="000000" w:themeColor="text1"/>
          <w:sz w:val="28"/>
          <w:szCs w:val="28"/>
        </w:rPr>
        <w:tab/>
        <w:t>Информация, предусмотренная подпунктом «в» пункта 5 Общих требований, формируется уполномоченным органом в формате «ДД.ММ</w:t>
      </w:r>
      <w:proofErr w:type="gramStart"/>
      <w:r w:rsidRPr="00746762">
        <w:rPr>
          <w:rFonts w:ascii="Times New Roman" w:hAnsi="Times New Roman" w:cs="Times New Roman"/>
          <w:color w:val="000000" w:themeColor="text1"/>
          <w:sz w:val="28"/>
          <w:szCs w:val="28"/>
        </w:rPr>
        <w:t>.Г</w:t>
      </w:r>
      <w:proofErr w:type="gramEnd"/>
      <w:r w:rsidRPr="00746762">
        <w:rPr>
          <w:rFonts w:ascii="Times New Roman" w:hAnsi="Times New Roman" w:cs="Times New Roman"/>
          <w:color w:val="000000" w:themeColor="text1"/>
          <w:sz w:val="28"/>
          <w:szCs w:val="28"/>
        </w:rPr>
        <w:t>ГГГ», которая не может наступать ранее 30 календарных дней от даты выдачи социального сертификата или от даты повторного открытия получателю социального сертификата возможности предъявления социального сертификата исполнителю услуг.</w:t>
      </w:r>
    </w:p>
    <w:p w14:paraId="10923963"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6.</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Информация, предусмотренная подпунктом «г» пункта 5 Общих требований, формируется уполномоченным органом в соответствии с порядком, установленным в соответствии с частью 3 статьи 20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proofErr w:type="gramEnd"/>
    </w:p>
    <w:p w14:paraId="54B03200"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7.</w:t>
      </w:r>
      <w:r w:rsidRPr="00746762">
        <w:rPr>
          <w:rFonts w:ascii="Times New Roman" w:hAnsi="Times New Roman" w:cs="Times New Roman"/>
          <w:color w:val="000000" w:themeColor="text1"/>
          <w:sz w:val="28"/>
          <w:szCs w:val="28"/>
        </w:rPr>
        <w:tab/>
      </w:r>
      <w:r w:rsidRPr="00746762">
        <w:rPr>
          <w:rFonts w:ascii="Times New Roman" w:hAnsi="Times New Roman" w:cs="Times New Roman"/>
          <w:color w:val="000000" w:themeColor="text1"/>
          <w:sz w:val="28"/>
          <w:szCs w:val="28"/>
          <w:shd w:val="clear" w:color="auto" w:fill="FFFFFF"/>
        </w:rPr>
        <w:t>Информация, предусмотренная </w:t>
      </w:r>
      <w:r w:rsidRPr="00746762">
        <w:rPr>
          <w:rFonts w:ascii="Times New Roman" w:hAnsi="Times New Roman" w:cs="Times New Roman"/>
          <w:color w:val="000000" w:themeColor="text1"/>
          <w:sz w:val="28"/>
          <w:szCs w:val="28"/>
        </w:rPr>
        <w:t>абзацем четвертым подпункта «д» пункта 5 Общих требований, формируется уполномоченным органом с учетом российской системы и плана нумерации, утвержденных Министерством цифрового развития, связи и массовых коммуникаций Российской Федерации в соответствии с пунктом 4 части 3 статьи 26 Федерального за</w:t>
      </w:r>
      <w:r w:rsidRPr="00746762">
        <w:rPr>
          <w:rFonts w:ascii="Times New Roman" w:hAnsi="Times New Roman" w:cs="Times New Roman"/>
          <w:color w:val="000000" w:themeColor="text1"/>
          <w:sz w:val="28"/>
          <w:szCs w:val="28"/>
          <w:shd w:val="clear" w:color="auto" w:fill="FFFFFF"/>
        </w:rPr>
        <w:t>кона от 7 июля 2003 года № 126-ФЗ «О связи»</w:t>
      </w:r>
      <w:r w:rsidRPr="00746762">
        <w:rPr>
          <w:rFonts w:ascii="Times New Roman" w:hAnsi="Times New Roman" w:cs="Times New Roman"/>
          <w:color w:val="000000" w:themeColor="text1"/>
          <w:sz w:val="28"/>
          <w:szCs w:val="28"/>
        </w:rPr>
        <w:t>.</w:t>
      </w:r>
    </w:p>
    <w:p w14:paraId="067B1C32" w14:textId="77777777" w:rsidR="00746762" w:rsidRPr="00746762" w:rsidRDefault="00746762" w:rsidP="00746762">
      <w:pPr>
        <w:tabs>
          <w:tab w:val="left" w:pos="993"/>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8.</w:t>
      </w:r>
      <w:r w:rsidRPr="00746762">
        <w:rPr>
          <w:rFonts w:ascii="Times New Roman" w:hAnsi="Times New Roman" w:cs="Times New Roman"/>
          <w:color w:val="000000" w:themeColor="text1"/>
          <w:sz w:val="28"/>
          <w:szCs w:val="28"/>
        </w:rPr>
        <w:tab/>
        <w:t>Статус социального сертификата, предусмотренный подпунктом «е» пункта 5 Общих требований, формируется уполномоченным органом, исходя из следующих значений:</w:t>
      </w:r>
    </w:p>
    <w:p w14:paraId="3BF556BF"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proofErr w:type="gramStart"/>
      <w:r w:rsidRPr="00746762">
        <w:rPr>
          <w:rFonts w:ascii="Times New Roman" w:hAnsi="Times New Roman" w:cs="Times New Roman"/>
          <w:color w:val="000000" w:themeColor="text1"/>
          <w:sz w:val="28"/>
          <w:szCs w:val="28"/>
        </w:rPr>
        <w:t>действительный</w:t>
      </w:r>
      <w:proofErr w:type="gramEnd"/>
      <w:r w:rsidRPr="00746762">
        <w:rPr>
          <w:rFonts w:ascii="Times New Roman" w:hAnsi="Times New Roman" w:cs="Times New Roman"/>
          <w:color w:val="000000" w:themeColor="text1"/>
          <w:sz w:val="28"/>
          <w:szCs w:val="28"/>
        </w:rPr>
        <w:t xml:space="preserve"> – в случае первичного формирования социального сертификата или открытия получателю социального сертификата повторной возможности предъявления социального сертификата исполнителю услуг;</w:t>
      </w:r>
    </w:p>
    <w:p w14:paraId="4E0DBA26"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proofErr w:type="gramStart"/>
      <w:r w:rsidRPr="00746762">
        <w:rPr>
          <w:rFonts w:ascii="Times New Roman" w:hAnsi="Times New Roman" w:cs="Times New Roman"/>
          <w:color w:val="000000" w:themeColor="text1"/>
          <w:sz w:val="28"/>
          <w:szCs w:val="28"/>
        </w:rPr>
        <w:lastRenderedPageBreak/>
        <w:t>недействительный – в случае наступления даты, после которой получателю социального сертификата, не предъявившего социальный сертификат исполнителю услуг, необходимо обратиться в уполномоченный орган для повторного открытия ему возможности предъявления социального сертификата исполнителю услуг или исключения получателя социального сертификата из реестра получателей социального сертификата или достижения фактическими значениями объема оказания государственной услуги в социальной сфере и (или) объема финансового обеспечения (возмещения) затрат, связанных</w:t>
      </w:r>
      <w:proofErr w:type="gramEnd"/>
      <w:r w:rsidRPr="00746762">
        <w:rPr>
          <w:rFonts w:ascii="Times New Roman" w:hAnsi="Times New Roman" w:cs="Times New Roman"/>
          <w:color w:val="000000" w:themeColor="text1"/>
          <w:sz w:val="28"/>
          <w:szCs w:val="28"/>
        </w:rPr>
        <w:t xml:space="preserve"> с оказанием соответствующей государственной услуги в социальной сфере, значений общего объема оказания услуги и (или) общего объема финансового обеспечения оказания услуги.</w:t>
      </w:r>
    </w:p>
    <w:p w14:paraId="7FAB18B2"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9.</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Сведения о государственной услуге в социальной сфере, на оказание которой выдан социальный сертификат, предусмотренные абзацами вторым – седьмым подпункта «а» пункта 6 Общих требований, формируются уполномоченным органом в соответствии со сведениями государственного социального заказа на оказание соответствующих государственных услуг в социальной сфере (далее – государственный социальный заказ), утвержденного уполномоченным органом в году выдачи социального сертификата.</w:t>
      </w:r>
      <w:proofErr w:type="gramEnd"/>
    </w:p>
    <w:p w14:paraId="61DF5D26"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10.</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Объем оказания государственной услуги в социальной сфере, предусмотренный абзацем восьмым подпункта «а» пункта 6 Общих требований, формируется уполномоченным органом в соответствии со стандартом (порядком) оказания государственной услуги в социальной сфере или установленными им требованиями к условиям и порядку оказания государственной услуги в социальной сфере с указанием числового значения показателя объема, единицы измерения и кода единицы измерения по Общероссийскому классификатору единиц</w:t>
      </w:r>
      <w:proofErr w:type="gramEnd"/>
      <w:r w:rsidRPr="00746762">
        <w:rPr>
          <w:rFonts w:ascii="Times New Roman" w:hAnsi="Times New Roman" w:cs="Times New Roman"/>
          <w:color w:val="000000" w:themeColor="text1"/>
          <w:sz w:val="28"/>
          <w:szCs w:val="28"/>
        </w:rPr>
        <w:t xml:space="preserve"> измерения.</w:t>
      </w:r>
    </w:p>
    <w:p w14:paraId="510557A4" w14:textId="77777777" w:rsidR="00746762" w:rsidRPr="00746762" w:rsidRDefault="00746762" w:rsidP="00746762">
      <w:pPr>
        <w:tabs>
          <w:tab w:val="left" w:pos="993"/>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11.</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Объем финансового обеспечения (возмещения) затрат, связанных с оказанием государственной услуги в социальной сфере, предусмотренный абзацем восьмым подпункта «а» пункта 6 Общих требований, выраженный в валюте Российской Федерации, формируется уполномоченным органом в соответствии с нормативными затратами на оказание государственной услуги в социальной сфере по следующей формуле:</w:t>
      </w:r>
      <w:proofErr w:type="gramEnd"/>
    </w:p>
    <w:p w14:paraId="55000A70" w14:textId="77777777" w:rsidR="00746762" w:rsidRPr="00746762" w:rsidRDefault="001C5BF0" w:rsidP="00746762">
      <w:pPr>
        <w:tabs>
          <w:tab w:val="left" w:pos="1134"/>
        </w:tabs>
        <w:spacing w:line="240" w:lineRule="auto"/>
        <w:ind w:left="-567" w:firstLine="709"/>
        <w:jc w:val="center"/>
        <w:rPr>
          <w:rFonts w:ascii="Times New Roman" w:hAnsi="Times New Roman" w:cs="Times New Roman"/>
          <w:color w:val="000000" w:themeColor="text1"/>
          <w:sz w:val="28"/>
          <w:szCs w:val="28"/>
        </w:rPr>
      </w:pP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V</m:t>
            </m:r>
          </m:e>
          <m:sub>
            <m:r>
              <w:rPr>
                <w:rFonts w:ascii="Cambria Math" w:hAnsi="Cambria Math" w:cs="Times New Roman"/>
                <w:color w:val="000000" w:themeColor="text1"/>
                <w:sz w:val="28"/>
                <w:szCs w:val="28"/>
              </w:rPr>
              <m:t>фин</m:t>
            </m:r>
          </m:sub>
        </m:sSub>
        <m:r>
          <m:rPr>
            <m:sty m:val="p"/>
          </m:rPr>
          <w:rPr>
            <w:rFonts w:ascii="Cambria Math" w:hAnsi="Cambria Math" w:cs="Times New Roman"/>
            <w:color w:val="000000" w:themeColor="text1"/>
            <w:sz w:val="28"/>
            <w:szCs w:val="28"/>
          </w:rPr>
          <m:t>= НЗ*</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усл</m:t>
            </m:r>
          </m:sub>
        </m:sSub>
      </m:oMath>
      <w:r w:rsidR="00746762" w:rsidRPr="00746762">
        <w:rPr>
          <w:rFonts w:ascii="Times New Roman" w:hAnsi="Times New Roman" w:cs="Times New Roman"/>
          <w:color w:val="000000" w:themeColor="text1"/>
          <w:sz w:val="28"/>
          <w:szCs w:val="28"/>
        </w:rPr>
        <w:t>,</w:t>
      </w:r>
    </w:p>
    <w:p w14:paraId="7D9D5F0C"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где:</w:t>
      </w:r>
    </w:p>
    <w:p w14:paraId="195452F0" w14:textId="77777777" w:rsidR="00746762" w:rsidRPr="00746762" w:rsidRDefault="001C5BF0" w:rsidP="00746762">
      <w:pPr>
        <w:tabs>
          <w:tab w:val="left" w:pos="1134"/>
        </w:tabs>
        <w:spacing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V</m:t>
            </m:r>
          </m:e>
          <m:sub>
            <m:r>
              <w:rPr>
                <w:rFonts w:ascii="Cambria Math" w:hAnsi="Cambria Math" w:cs="Times New Roman"/>
                <w:color w:val="000000" w:themeColor="text1"/>
                <w:sz w:val="28"/>
                <w:szCs w:val="28"/>
              </w:rPr>
              <m:t>фин</m:t>
            </m:r>
          </m:sub>
        </m:sSub>
      </m:oMath>
      <w:r w:rsidR="00746762" w:rsidRPr="00746762">
        <w:rPr>
          <w:rFonts w:ascii="Times New Roman" w:hAnsi="Times New Roman" w:cs="Times New Roman"/>
          <w:color w:val="000000" w:themeColor="text1"/>
          <w:sz w:val="28"/>
          <w:szCs w:val="28"/>
        </w:rPr>
        <w:t xml:space="preserve"> - объем финансового обеспечения (возмещения) затрат, связанных с оказанием государственной услуги в социальной сфере;</w:t>
      </w:r>
    </w:p>
    <w:p w14:paraId="52FE732A"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 xml:space="preserve">НЗ - нормативные затраты на оказание государственной услуги в социальной сфере, утвержденные с соблюдением общих требований, </w:t>
      </w:r>
      <w:r w:rsidRPr="00746762">
        <w:rPr>
          <w:rFonts w:ascii="Times New Roman" w:hAnsi="Times New Roman" w:cs="Times New Roman"/>
          <w:color w:val="000000" w:themeColor="text1"/>
          <w:sz w:val="28"/>
          <w:szCs w:val="28"/>
        </w:rPr>
        <w:lastRenderedPageBreak/>
        <w:t>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694F205" w14:textId="77777777" w:rsidR="00746762" w:rsidRPr="00746762" w:rsidRDefault="001C5BF0" w:rsidP="00746762">
      <w:pPr>
        <w:tabs>
          <w:tab w:val="left" w:pos="1134"/>
        </w:tabs>
        <w:spacing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V</m:t>
            </m:r>
          </m:e>
          <m:sub>
            <m:r>
              <w:rPr>
                <w:rFonts w:ascii="Cambria Math" w:hAnsi="Cambria Math" w:cs="Times New Roman"/>
                <w:color w:val="000000" w:themeColor="text1"/>
                <w:sz w:val="28"/>
                <w:szCs w:val="28"/>
              </w:rPr>
              <m:t>усл</m:t>
            </m:r>
          </m:sub>
        </m:sSub>
      </m:oMath>
      <w:r w:rsidR="00746762" w:rsidRPr="00746762">
        <w:rPr>
          <w:rFonts w:ascii="Times New Roman" w:eastAsiaTheme="minorEastAsia" w:hAnsi="Times New Roman" w:cs="Times New Roman"/>
          <w:color w:val="000000" w:themeColor="text1"/>
          <w:sz w:val="28"/>
          <w:szCs w:val="28"/>
        </w:rPr>
        <w:t xml:space="preserve"> </w:t>
      </w:r>
      <w:r w:rsidR="00746762" w:rsidRPr="00746762">
        <w:rPr>
          <w:rFonts w:ascii="Times New Roman" w:hAnsi="Times New Roman" w:cs="Times New Roman"/>
          <w:color w:val="000000" w:themeColor="text1"/>
          <w:sz w:val="28"/>
          <w:szCs w:val="28"/>
        </w:rPr>
        <w:t>- объем оказания государственной услуги в социальной сфере получателю социального сертификата, определенный уполномоченным органом.</w:t>
      </w:r>
    </w:p>
    <w:p w14:paraId="1B15628A"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12.</w:t>
      </w:r>
      <w:r w:rsidRPr="00746762">
        <w:rPr>
          <w:rFonts w:ascii="Times New Roman" w:hAnsi="Times New Roman" w:cs="Times New Roman"/>
          <w:color w:val="000000" w:themeColor="text1"/>
          <w:sz w:val="28"/>
          <w:szCs w:val="28"/>
        </w:rPr>
        <w:tab/>
        <w:t>Совокупный объем оказания государственных услуг в социальной сфере по всем социальным сертификатам не должен превышать объем оказания государственной услуги в социальной сфере, включенный по способу определения исполнителя услуг «социальный сертификат» в государственный социальный заказ, утвержденный уполномоченным органом по соответствующей услуге в год выдачи социальных сертификатов.</w:t>
      </w:r>
    </w:p>
    <w:p w14:paraId="1E720EDE"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13.</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Информация, предусмотренная абзацем девятым подпункта «а» пункта 6 Общих требований, об объеме оказания государственной услуги в социальной сфере и (или) объеме финансового обеспечения (возмещения затрат) оказания государственной услуги в социальной сфере формируется уполномоченным органом на основании структурированной информации, полученной посредством информационного взаимодействия с федеральной государственной информационной системой «Единый портал государственных и муниципальных услуг (функций)» (далее – Единый портал), включенной в подписанную</w:t>
      </w:r>
      <w:proofErr w:type="gramEnd"/>
      <w:r w:rsidRPr="00746762">
        <w:rPr>
          <w:rFonts w:ascii="Times New Roman" w:hAnsi="Times New Roman" w:cs="Times New Roman"/>
          <w:color w:val="000000" w:themeColor="text1"/>
          <w:sz w:val="28"/>
          <w:szCs w:val="28"/>
        </w:rPr>
        <w:t xml:space="preserve"> </w:t>
      </w:r>
      <w:proofErr w:type="gramStart"/>
      <w:r w:rsidRPr="00746762">
        <w:rPr>
          <w:rFonts w:ascii="Times New Roman" w:hAnsi="Times New Roman" w:cs="Times New Roman"/>
          <w:color w:val="000000" w:themeColor="text1"/>
          <w:sz w:val="28"/>
          <w:szCs w:val="28"/>
        </w:rPr>
        <w:t>электронную копию договора между исполнителем услуг и получателем социального сертификата, заключенного в целях оказания государственной услуги в социальной сфере (далее - договор), если в соответствии с частью 4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уполномоченным органом принято решение о необходимости заключения договора, или заявление</w:t>
      </w:r>
      <w:proofErr w:type="gramEnd"/>
      <w:r w:rsidRPr="00746762">
        <w:rPr>
          <w:rFonts w:ascii="Times New Roman" w:hAnsi="Times New Roman" w:cs="Times New Roman"/>
          <w:color w:val="000000" w:themeColor="text1"/>
          <w:sz w:val="28"/>
          <w:szCs w:val="28"/>
        </w:rPr>
        <w:t xml:space="preserve"> получателя социального сертификата на оказание государственной услуги в социальной сфере (далее – заявление), если в соответствии с частью 4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уполномоченным органом принято решение об отсутствии необходимости заключения договора. На основании структурированной информации, включенной в заявление, указанная в настоящем пункте информация формируется с присвоением статуса «проект».</w:t>
      </w:r>
    </w:p>
    <w:p w14:paraId="18B1201C"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proofErr w:type="gramStart"/>
      <w:r w:rsidRPr="00746762">
        <w:rPr>
          <w:rFonts w:ascii="Times New Roman" w:hAnsi="Times New Roman" w:cs="Times New Roman"/>
          <w:color w:val="000000" w:themeColor="text1"/>
          <w:sz w:val="28"/>
          <w:szCs w:val="28"/>
        </w:rPr>
        <w:t xml:space="preserve">Совокупный объем оказания государственной услуги в социальной сфере и (или) объем финансового обеспечения (возмещения) затрат, связанных с оказанием государственной услуги в социальной сфере, распределенных исполнителям услуг, включаемых в договор или заявление, </w:t>
      </w:r>
      <w:r w:rsidRPr="00746762">
        <w:rPr>
          <w:rFonts w:ascii="Times New Roman" w:hAnsi="Times New Roman" w:cs="Times New Roman"/>
          <w:color w:val="000000" w:themeColor="text1"/>
          <w:sz w:val="28"/>
          <w:szCs w:val="28"/>
        </w:rPr>
        <w:lastRenderedPageBreak/>
        <w:t>не должен превышать объем оказания государственной услуги в социальной сфере и (или) объем финансового обеспечения (возмещения) затрат, связанных с оказанием государственной услуги в социальной сфере, предусмотренных абзацем восьмым подпункта</w:t>
      </w:r>
      <w:proofErr w:type="gramEnd"/>
      <w:r w:rsidRPr="00746762">
        <w:rPr>
          <w:rFonts w:ascii="Times New Roman" w:hAnsi="Times New Roman" w:cs="Times New Roman"/>
          <w:color w:val="000000" w:themeColor="text1"/>
          <w:sz w:val="28"/>
          <w:szCs w:val="28"/>
        </w:rPr>
        <w:t xml:space="preserve"> «а» пункта 6 Общих требований.</w:t>
      </w:r>
    </w:p>
    <w:p w14:paraId="5E299442"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14.</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Информация, предусмотренная абзацем десятым подпункта «а» пункта 6 Общих требований, формируется уполномоченным органом как разница между объемом оказания государственной услуги в социальной сфере, предусмотренным абзацем восьмым подпункта «а» пункта 6 Общих требований и объемом оказания государственной услуги в социальной сфере, распределенным по всем исполнителям услуг, и (или) как разница между объемом финансового обеспечения (возмещения) затрат, связанных с оказанием государственной услуги</w:t>
      </w:r>
      <w:proofErr w:type="gramEnd"/>
      <w:r w:rsidRPr="00746762">
        <w:rPr>
          <w:rFonts w:ascii="Times New Roman" w:hAnsi="Times New Roman" w:cs="Times New Roman"/>
          <w:color w:val="000000" w:themeColor="text1"/>
          <w:sz w:val="28"/>
          <w:szCs w:val="28"/>
        </w:rPr>
        <w:t xml:space="preserve"> в социальной сфере, предусмотренным абзацем восьмым подпункта «а» пункта 6 Общих требований, и объемом финансового обеспечения (возмещения) затрат, связанных с оказанием соответствующей государственной услуги, распределенным по всем исполнителям услуг.</w:t>
      </w:r>
    </w:p>
    <w:p w14:paraId="7C2989C1"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Включаемые в договор или заявление объем оказания государственной услуги в социальной сфере и (или) объем финансового обеспечения (возмещения) затрат, связанных с оказанием государственной услуги в социальной сфере, не должны превышать показатели по информации, предусмотренной абзацем десятым подпункта «а» пункта 6 Общих требований.</w:t>
      </w:r>
    </w:p>
    <w:p w14:paraId="6096B2E3"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15.</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 xml:space="preserve">Информация, предусмотренная подпунктом «б» пункта 6 Общих требований, формируется уполномоченным органом на основании номера реестровой записи об исполнителе услуг в реестре исполнителей государственных услуг в социальной сфере в соответствии с социальным сертификатом, определенном в соответствии с частью 16 статьи </w:t>
      </w:r>
      <w:r w:rsidRPr="00746762">
        <w:rPr>
          <w:rFonts w:ascii="Times New Roman" w:hAnsi="Times New Roman" w:cs="Times New Roman"/>
          <w:color w:val="000000" w:themeColor="text1"/>
          <w:sz w:val="28"/>
          <w:szCs w:val="28"/>
        </w:rPr>
        <w:br/>
        <w:t>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w:t>
      </w:r>
      <w:proofErr w:type="gramEnd"/>
      <w:r w:rsidRPr="00746762">
        <w:rPr>
          <w:rFonts w:ascii="Times New Roman" w:hAnsi="Times New Roman" w:cs="Times New Roman"/>
          <w:color w:val="000000" w:themeColor="text1"/>
          <w:sz w:val="28"/>
          <w:szCs w:val="28"/>
        </w:rPr>
        <w:t xml:space="preserve"> сфере», и полного наименования юридического лица или фамилии, имени, отчества (при наличии) индивидуального предпринимателя или фамилии, ими, отчества физического лица – исполнителя услуг, включенного в указанный реестр.</w:t>
      </w:r>
    </w:p>
    <w:p w14:paraId="10599F63"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16.</w:t>
      </w:r>
      <w:r w:rsidRPr="00746762">
        <w:rPr>
          <w:rFonts w:ascii="Times New Roman" w:hAnsi="Times New Roman" w:cs="Times New Roman"/>
          <w:color w:val="000000" w:themeColor="text1"/>
          <w:sz w:val="28"/>
          <w:szCs w:val="28"/>
        </w:rPr>
        <w:tab/>
        <w:t xml:space="preserve">Сведения о заявлении, предусмотренные подпунктом «в» пункта </w:t>
      </w:r>
      <w:r w:rsidRPr="00746762">
        <w:rPr>
          <w:rFonts w:ascii="Times New Roman" w:hAnsi="Times New Roman" w:cs="Times New Roman"/>
          <w:color w:val="000000" w:themeColor="text1"/>
          <w:sz w:val="28"/>
          <w:szCs w:val="28"/>
        </w:rPr>
        <w:br/>
        <w:t>6 Общих требований, формируются уполномоченным органом</w:t>
      </w:r>
      <w:r w:rsidRPr="00746762" w:rsidDel="008F61CE">
        <w:rPr>
          <w:rFonts w:ascii="Times New Roman" w:hAnsi="Times New Roman" w:cs="Times New Roman"/>
          <w:color w:val="000000" w:themeColor="text1"/>
          <w:sz w:val="28"/>
          <w:szCs w:val="28"/>
        </w:rPr>
        <w:t xml:space="preserve"> </w:t>
      </w:r>
      <w:r w:rsidRPr="00746762">
        <w:rPr>
          <w:rFonts w:ascii="Times New Roman" w:hAnsi="Times New Roman" w:cs="Times New Roman"/>
          <w:color w:val="000000" w:themeColor="text1"/>
          <w:sz w:val="28"/>
          <w:szCs w:val="28"/>
        </w:rPr>
        <w:t>на основании структурированной информации, полученной посредством информационного взаимодействия с Единым порталом, включенной в электронную копию заявления.</w:t>
      </w:r>
    </w:p>
    <w:p w14:paraId="5944422D"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 xml:space="preserve">В случае подачи заявления на бумажном носителе сведения о заявлении, предусмотренные подпунктом «в» пункта 6 Общих требований, </w:t>
      </w:r>
      <w:r w:rsidRPr="00746762">
        <w:rPr>
          <w:rFonts w:ascii="Times New Roman" w:hAnsi="Times New Roman" w:cs="Times New Roman"/>
          <w:color w:val="000000" w:themeColor="text1"/>
          <w:sz w:val="28"/>
          <w:szCs w:val="28"/>
        </w:rPr>
        <w:lastRenderedPageBreak/>
        <w:t>формируются уполномоченным органом не позднее дня, следующего за днем получения уполномоченным органом от исполнителя услуг электронной копии заявления.</w:t>
      </w:r>
    </w:p>
    <w:p w14:paraId="2AAB8E71"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17.</w:t>
      </w:r>
      <w:r w:rsidRPr="00746762">
        <w:rPr>
          <w:rFonts w:ascii="Times New Roman" w:hAnsi="Times New Roman" w:cs="Times New Roman"/>
          <w:color w:val="000000" w:themeColor="text1"/>
          <w:sz w:val="28"/>
          <w:szCs w:val="28"/>
        </w:rPr>
        <w:tab/>
        <w:t>Информация, предусмотренная подпунктом «а» пункта 7 Общих требований в части информации о договоре, формируется уполномоченным органом на основании структурированной информации, полученной посредством информационного взаимодействия с Единым порталом, включенной в электронную копию договора.</w:t>
      </w:r>
    </w:p>
    <w:p w14:paraId="12845394"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18.</w:t>
      </w:r>
      <w:r w:rsidRPr="00746762">
        <w:rPr>
          <w:rFonts w:ascii="Times New Roman" w:hAnsi="Times New Roman" w:cs="Times New Roman"/>
          <w:color w:val="000000" w:themeColor="text1"/>
          <w:sz w:val="28"/>
          <w:szCs w:val="28"/>
        </w:rPr>
        <w:tab/>
        <w:t>Информация, предусмотренная подпунктом «а» пункта 7 Общих требований в части электронной копии акта исполнителя услуг об оказании государственных услуг в социальной сфере получателю социального сертификата (далее – акт исполнителя услуг), формируется уполномоченным органом не позднее дня, следующего за днем поступления от исполнителя услуг в электронном виде акта исполнителя услуг.</w:t>
      </w:r>
    </w:p>
    <w:p w14:paraId="79871606"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С включением в реестр получателей социального сертификата информации об акте исполнителя услуг, информации, сформированной в соответствии с пунктом 13 настоящего Порядка, присваивается статус «утверждена».</w:t>
      </w:r>
    </w:p>
    <w:p w14:paraId="4E64EC66"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19.</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Информация, предусмотренная подпунктом «б» пункта 7 Общих требований, формируется уполномоченным органом не позднее дня, следующего за днем получения посредством информационного взаимодействия с Единым порталом подписанной электронной копии договора, путем указания значений «да» - в случае наличия в договоре приложения, включающего в себя размер оплаты, осуществляемой получателем социального сертификата либо его законным представителем за счет собственных средств, и размера такой оплаты в</w:t>
      </w:r>
      <w:proofErr w:type="gramEnd"/>
      <w:r w:rsidRPr="00746762">
        <w:rPr>
          <w:rFonts w:ascii="Times New Roman" w:hAnsi="Times New Roman" w:cs="Times New Roman"/>
          <w:color w:val="000000" w:themeColor="text1"/>
          <w:sz w:val="28"/>
          <w:szCs w:val="28"/>
        </w:rPr>
        <w:t xml:space="preserve"> валюте Российской Федерации, или «нет» - в случае отсутствия в договоре указанного приложения.</w:t>
      </w:r>
    </w:p>
    <w:p w14:paraId="10CDE797"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При формировании сведений о цели заключения договора указывается:</w:t>
      </w:r>
    </w:p>
    <w:p w14:paraId="463A39DD"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оказание государственной услуги в социальной сфере за частичную плату в соответствии с законодательством Российской Федерации, в случае, если соглашением о финансовом обеспечении (возмещении) затрат, связанных с оказанием государственных услуг в социальной сфере в соответствии с социальным сертификатом, предусмотрено включение в договор такого приложения;</w:t>
      </w:r>
    </w:p>
    <w:p w14:paraId="42CA9AFE"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оказание государственной услуги в социальной сфере в объеме, превышающем установленный социальным сертификатом объем оказания государственной услуги в социальной сфере и (или) сверх установленного стандарта, если соответствующим нормативным правовым актом установлен стандарт оказания такой услуги.</w:t>
      </w:r>
    </w:p>
    <w:p w14:paraId="71A8D597"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lastRenderedPageBreak/>
        <w:t>20.</w:t>
      </w:r>
      <w:r w:rsidRPr="00746762">
        <w:rPr>
          <w:rFonts w:ascii="Times New Roman" w:hAnsi="Times New Roman" w:cs="Times New Roman"/>
          <w:color w:val="000000" w:themeColor="text1"/>
          <w:sz w:val="28"/>
          <w:szCs w:val="28"/>
        </w:rPr>
        <w:tab/>
      </w:r>
      <w:proofErr w:type="gramStart"/>
      <w:r w:rsidRPr="00746762">
        <w:rPr>
          <w:rFonts w:ascii="Times New Roman" w:hAnsi="Times New Roman" w:cs="Times New Roman"/>
          <w:color w:val="000000" w:themeColor="text1"/>
          <w:sz w:val="28"/>
          <w:szCs w:val="28"/>
        </w:rPr>
        <w:t>Информация, предусмотренная подпунктом «в» пункта 7 Общих требований, формируется уполномоченным органом на основании номера заключения о соответствии или несоответствии включенных в договор показателей, характеризующих качество оказания государственной услуги в социальной сфере и (или) объем оказания государственной услуги в социальной сфере, и размера оплаты условиям оказания государственной услуги в социальной сфере по указанному договору и даты его составления, включенных в реестр</w:t>
      </w:r>
      <w:proofErr w:type="gramEnd"/>
      <w:r w:rsidRPr="00746762">
        <w:rPr>
          <w:rFonts w:ascii="Times New Roman" w:hAnsi="Times New Roman" w:cs="Times New Roman"/>
          <w:color w:val="000000" w:themeColor="text1"/>
          <w:sz w:val="28"/>
          <w:szCs w:val="28"/>
        </w:rPr>
        <w:t xml:space="preserve"> соглашений о предоставлении из соответствующего бюджета бюджетной системы Российской Федерации субсидий, предусмотренный статьей 25 Федерального закона от 13 июля 2020 года </w:t>
      </w:r>
      <w:r w:rsidRPr="00746762">
        <w:rPr>
          <w:rFonts w:ascii="Times New Roman" w:hAnsi="Times New Roman" w:cs="Times New Roman"/>
          <w:color w:val="000000" w:themeColor="text1"/>
          <w:sz w:val="28"/>
          <w:szCs w:val="28"/>
        </w:rPr>
        <w:br/>
        <w:t>№ 189-ФЗ «О государственном (муниципальном) социальном заказе на оказание государственных (муниципальных) услуг в социальной сфере», полученных посредством информационного взаимодействия с государственной интегрированной информационной системой управления общественными финансами «Электронный бюджет».</w:t>
      </w:r>
    </w:p>
    <w:p w14:paraId="75170175"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21.</w:t>
      </w:r>
      <w:r w:rsidRPr="00746762">
        <w:rPr>
          <w:rFonts w:ascii="Times New Roman" w:hAnsi="Times New Roman" w:cs="Times New Roman"/>
          <w:color w:val="000000" w:themeColor="text1"/>
          <w:sz w:val="28"/>
          <w:szCs w:val="28"/>
        </w:rPr>
        <w:tab/>
      </w:r>
      <w:r w:rsidRPr="00746762">
        <w:rPr>
          <w:rFonts w:ascii="Times New Roman" w:hAnsi="Times New Roman" w:cs="Times New Roman"/>
          <w:color w:val="000000" w:themeColor="text1"/>
          <w:sz w:val="28"/>
          <w:szCs w:val="28"/>
          <w:shd w:val="clear" w:color="auto" w:fill="FFFFFF"/>
        </w:rPr>
        <w:t xml:space="preserve">Информация, предусмотренная </w:t>
      </w:r>
      <w:r w:rsidRPr="00746762">
        <w:rPr>
          <w:rFonts w:ascii="Times New Roman" w:hAnsi="Times New Roman" w:cs="Times New Roman"/>
          <w:color w:val="000000" w:themeColor="text1"/>
          <w:sz w:val="28"/>
          <w:szCs w:val="28"/>
        </w:rPr>
        <w:t>подпунктом «г» пункта 7</w:t>
      </w:r>
      <w:r w:rsidRPr="00746762">
        <w:rPr>
          <w:rFonts w:ascii="Times New Roman" w:hAnsi="Times New Roman" w:cs="Times New Roman"/>
          <w:color w:val="000000" w:themeColor="text1"/>
          <w:sz w:val="28"/>
          <w:szCs w:val="28"/>
          <w:shd w:val="clear" w:color="auto" w:fill="FFFFFF"/>
        </w:rPr>
        <w:t xml:space="preserve"> Общих требований,</w:t>
      </w:r>
      <w:r w:rsidRPr="00746762">
        <w:rPr>
          <w:rFonts w:ascii="Times New Roman" w:hAnsi="Times New Roman" w:cs="Times New Roman"/>
          <w:color w:val="000000" w:themeColor="text1"/>
          <w:sz w:val="28"/>
          <w:szCs w:val="28"/>
        </w:rPr>
        <w:t xml:space="preserve"> формируется уполномоченным органом в рамках</w:t>
      </w:r>
      <w:r w:rsidRPr="00746762">
        <w:rPr>
          <w:rFonts w:ascii="Times New Roman" w:hAnsi="Times New Roman" w:cs="Times New Roman"/>
          <w:color w:val="000000" w:themeColor="text1"/>
          <w:sz w:val="28"/>
          <w:szCs w:val="28"/>
          <w:shd w:val="clear" w:color="auto" w:fill="FFFFFF"/>
        </w:rPr>
        <w:t xml:space="preserve"> объема оказания государственной услуги и (или) объема финансового обеспечения затрат, предусмотренных государственным заданием на оказание государственных услуг.</w:t>
      </w:r>
    </w:p>
    <w:p w14:paraId="0E9FCC3C"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22.</w:t>
      </w:r>
      <w:r w:rsidRPr="00746762">
        <w:rPr>
          <w:rFonts w:ascii="Times New Roman" w:hAnsi="Times New Roman" w:cs="Times New Roman"/>
          <w:color w:val="000000" w:themeColor="text1"/>
          <w:sz w:val="28"/>
          <w:szCs w:val="28"/>
        </w:rPr>
        <w:tab/>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14:paraId="236ACE79" w14:textId="77777777" w:rsidR="00746762" w:rsidRPr="00746762" w:rsidRDefault="00746762" w:rsidP="00746762">
      <w:pPr>
        <w:tabs>
          <w:tab w:val="left" w:pos="1134"/>
        </w:tabs>
        <w:spacing w:line="240" w:lineRule="auto"/>
        <w:ind w:firstLine="709"/>
        <w:jc w:val="both"/>
        <w:rPr>
          <w:rFonts w:ascii="Times New Roman" w:hAnsi="Times New Roman" w:cs="Times New Roman"/>
          <w:color w:val="000000" w:themeColor="text1"/>
          <w:sz w:val="28"/>
          <w:szCs w:val="28"/>
        </w:rPr>
      </w:pPr>
      <w:r w:rsidRPr="00746762">
        <w:rPr>
          <w:rFonts w:ascii="Times New Roman" w:hAnsi="Times New Roman" w:cs="Times New Roman"/>
          <w:color w:val="000000" w:themeColor="text1"/>
          <w:sz w:val="28"/>
          <w:szCs w:val="28"/>
        </w:rPr>
        <w:t>23.</w:t>
      </w:r>
      <w:r w:rsidRPr="00746762">
        <w:rPr>
          <w:rFonts w:ascii="Times New Roman" w:hAnsi="Times New Roman" w:cs="Times New Roman"/>
          <w:color w:val="000000" w:themeColor="text1"/>
          <w:sz w:val="28"/>
          <w:szCs w:val="28"/>
        </w:rPr>
        <w:tab/>
        <w:t>В случае если федеральными законами предусмотрена возможность получения социального сертификата на бумажном носителе, уполномоченным органом предоставляется потребителю услуг распечатанный социальный сертификат, сформированный в электронном виде в соответствии с положениями настоящего Порядка, и заверяется подписью лица, имеющего право действовать от имени уполномоченного органа.</w:t>
      </w:r>
    </w:p>
    <w:p w14:paraId="537FC608" w14:textId="77777777" w:rsidR="00746762" w:rsidRPr="00746762" w:rsidRDefault="00746762" w:rsidP="00746762">
      <w:pPr>
        <w:spacing w:line="240" w:lineRule="auto"/>
        <w:ind w:firstLine="709"/>
        <w:jc w:val="both"/>
        <w:rPr>
          <w:rFonts w:ascii="Times New Roman" w:hAnsi="Times New Roman" w:cs="Times New Roman"/>
          <w:color w:val="000000" w:themeColor="text1"/>
          <w:sz w:val="28"/>
          <w:szCs w:val="28"/>
        </w:rPr>
      </w:pPr>
    </w:p>
    <w:p w14:paraId="67DD0515" w14:textId="77777777" w:rsidR="00746762" w:rsidRPr="00746762" w:rsidRDefault="00746762" w:rsidP="00746762">
      <w:pPr>
        <w:shd w:val="clear" w:color="auto" w:fill="FFFFFF"/>
        <w:spacing w:line="240" w:lineRule="auto"/>
        <w:ind w:left="5761" w:right="-255" w:firstLine="719"/>
        <w:rPr>
          <w:rFonts w:ascii="Times New Roman" w:hAnsi="Times New Roman" w:cs="Times New Roman"/>
          <w:b/>
          <w:sz w:val="28"/>
          <w:szCs w:val="28"/>
        </w:rPr>
      </w:pPr>
    </w:p>
    <w:p w14:paraId="2518F137" w14:textId="77777777" w:rsidR="00746762" w:rsidRPr="003950C6" w:rsidRDefault="00746762" w:rsidP="00746762">
      <w:pPr>
        <w:shd w:val="clear" w:color="auto" w:fill="FFFFFF"/>
        <w:spacing w:line="240" w:lineRule="exact"/>
        <w:ind w:left="5761" w:right="-255" w:firstLine="719"/>
        <w:rPr>
          <w:b/>
        </w:rPr>
      </w:pPr>
    </w:p>
    <w:p w14:paraId="48EA84C0" w14:textId="77777777" w:rsidR="00746762" w:rsidRPr="003950C6" w:rsidRDefault="00746762" w:rsidP="00746762">
      <w:pPr>
        <w:shd w:val="clear" w:color="auto" w:fill="FFFFFF"/>
        <w:spacing w:line="240" w:lineRule="exact"/>
        <w:ind w:left="5761" w:right="-255" w:firstLine="719"/>
        <w:rPr>
          <w:b/>
        </w:rPr>
      </w:pPr>
    </w:p>
    <w:p w14:paraId="67F3954F" w14:textId="77777777" w:rsidR="00746762" w:rsidRPr="003950C6" w:rsidRDefault="00746762" w:rsidP="00746762">
      <w:pPr>
        <w:shd w:val="clear" w:color="auto" w:fill="FFFFFF"/>
        <w:spacing w:line="240" w:lineRule="exact"/>
        <w:ind w:left="5761" w:right="-255" w:firstLine="719"/>
        <w:rPr>
          <w:b/>
        </w:rPr>
      </w:pPr>
    </w:p>
    <w:p w14:paraId="06B3F68E" w14:textId="77777777" w:rsidR="00746762" w:rsidRPr="003950C6" w:rsidRDefault="00746762" w:rsidP="00746762">
      <w:pPr>
        <w:shd w:val="clear" w:color="auto" w:fill="FFFFFF"/>
        <w:spacing w:line="240" w:lineRule="exact"/>
        <w:ind w:left="5761" w:right="-255" w:firstLine="719"/>
        <w:rPr>
          <w:b/>
        </w:rPr>
      </w:pPr>
    </w:p>
    <w:p w14:paraId="41066CEB" w14:textId="77777777" w:rsidR="00746762" w:rsidRPr="003950C6" w:rsidRDefault="00746762" w:rsidP="00746762">
      <w:pPr>
        <w:shd w:val="clear" w:color="auto" w:fill="FFFFFF"/>
        <w:spacing w:line="240" w:lineRule="exact"/>
        <w:ind w:left="5761" w:right="-255" w:firstLine="719"/>
        <w:rPr>
          <w:b/>
        </w:rPr>
      </w:pPr>
    </w:p>
    <w:p w14:paraId="2E8D4A37" w14:textId="77777777" w:rsidR="00746762" w:rsidRDefault="00746762" w:rsidP="00746762">
      <w:pPr>
        <w:spacing w:line="240" w:lineRule="exact"/>
        <w:jc w:val="center"/>
        <w:rPr>
          <w:b/>
        </w:rPr>
      </w:pPr>
    </w:p>
    <w:sectPr w:rsidR="00746762" w:rsidSect="00EC2F90">
      <w:headerReference w:type="default" r:id="rId44"/>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6E046" w14:textId="77777777" w:rsidR="001C5BF0" w:rsidRDefault="001C5BF0" w:rsidP="00D07079">
      <w:pPr>
        <w:spacing w:after="0" w:line="240" w:lineRule="auto"/>
      </w:pPr>
      <w:r>
        <w:separator/>
      </w:r>
    </w:p>
  </w:endnote>
  <w:endnote w:type="continuationSeparator" w:id="0">
    <w:p w14:paraId="5E1FBE86" w14:textId="77777777" w:rsidR="001C5BF0" w:rsidRDefault="001C5BF0" w:rsidP="00D0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48883"/>
      <w:docPartObj>
        <w:docPartGallery w:val="Page Numbers (Bottom of Page)"/>
        <w:docPartUnique/>
      </w:docPartObj>
    </w:sdtPr>
    <w:sdtEndPr>
      <w:rPr>
        <w:rFonts w:ascii="Times New Roman" w:hAnsi="Times New Roman" w:cs="Times New Roman"/>
        <w:sz w:val="24"/>
        <w:szCs w:val="24"/>
      </w:rPr>
    </w:sdtEndPr>
    <w:sdtContent>
      <w:p w14:paraId="26E061D8" w14:textId="6882D814" w:rsidR="002E078F" w:rsidRPr="002E078F" w:rsidRDefault="002E078F">
        <w:pPr>
          <w:pStyle w:val="ad"/>
          <w:jc w:val="center"/>
          <w:rPr>
            <w:rFonts w:ascii="Times New Roman" w:hAnsi="Times New Roman" w:cs="Times New Roman"/>
            <w:sz w:val="24"/>
            <w:szCs w:val="24"/>
          </w:rPr>
        </w:pPr>
        <w:r w:rsidRPr="002E078F">
          <w:rPr>
            <w:rFonts w:ascii="Times New Roman" w:hAnsi="Times New Roman" w:cs="Times New Roman"/>
            <w:sz w:val="24"/>
            <w:szCs w:val="24"/>
          </w:rPr>
          <w:fldChar w:fldCharType="begin"/>
        </w:r>
        <w:r w:rsidRPr="002E078F">
          <w:rPr>
            <w:rFonts w:ascii="Times New Roman" w:hAnsi="Times New Roman" w:cs="Times New Roman"/>
            <w:sz w:val="24"/>
            <w:szCs w:val="24"/>
          </w:rPr>
          <w:instrText>PAGE   \* MERGEFORMAT</w:instrText>
        </w:r>
        <w:r w:rsidRPr="002E078F">
          <w:rPr>
            <w:rFonts w:ascii="Times New Roman" w:hAnsi="Times New Roman" w:cs="Times New Roman"/>
            <w:sz w:val="24"/>
            <w:szCs w:val="24"/>
          </w:rPr>
          <w:fldChar w:fldCharType="separate"/>
        </w:r>
        <w:r w:rsidR="003E00B5">
          <w:rPr>
            <w:rFonts w:ascii="Times New Roman" w:hAnsi="Times New Roman" w:cs="Times New Roman"/>
            <w:noProof/>
            <w:sz w:val="24"/>
            <w:szCs w:val="24"/>
          </w:rPr>
          <w:t>33</w:t>
        </w:r>
        <w:r w:rsidRPr="002E078F">
          <w:rPr>
            <w:rFonts w:ascii="Times New Roman" w:hAnsi="Times New Roman" w:cs="Times New Roman"/>
            <w:sz w:val="24"/>
            <w:szCs w:val="24"/>
          </w:rPr>
          <w:fldChar w:fldCharType="end"/>
        </w:r>
      </w:p>
    </w:sdtContent>
  </w:sdt>
  <w:p w14:paraId="2971C816" w14:textId="77777777" w:rsidR="002E078F" w:rsidRDefault="002E07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5874736"/>
      <w:docPartObj>
        <w:docPartGallery w:val="Page Numbers (Bottom of Page)"/>
        <w:docPartUnique/>
      </w:docPartObj>
    </w:sdtPr>
    <w:sdtEndPr/>
    <w:sdtContent>
      <w:p w14:paraId="1B139753" w14:textId="3A65020E" w:rsidR="00446922" w:rsidRPr="00446922" w:rsidRDefault="00446922">
        <w:pPr>
          <w:pStyle w:val="ad"/>
          <w:jc w:val="center"/>
          <w:rPr>
            <w:rFonts w:ascii="Times New Roman" w:hAnsi="Times New Roman" w:cs="Times New Roman"/>
            <w:sz w:val="24"/>
            <w:szCs w:val="24"/>
          </w:rPr>
        </w:pPr>
        <w:r w:rsidRPr="00446922">
          <w:rPr>
            <w:rFonts w:ascii="Times New Roman" w:hAnsi="Times New Roman" w:cs="Times New Roman"/>
            <w:sz w:val="24"/>
            <w:szCs w:val="24"/>
          </w:rPr>
          <w:fldChar w:fldCharType="begin"/>
        </w:r>
        <w:r w:rsidRPr="00446922">
          <w:rPr>
            <w:rFonts w:ascii="Times New Roman" w:hAnsi="Times New Roman" w:cs="Times New Roman"/>
            <w:sz w:val="24"/>
            <w:szCs w:val="24"/>
          </w:rPr>
          <w:instrText>PAGE   \* MERGEFORMAT</w:instrText>
        </w:r>
        <w:r w:rsidRPr="00446922">
          <w:rPr>
            <w:rFonts w:ascii="Times New Roman" w:hAnsi="Times New Roman" w:cs="Times New Roman"/>
            <w:sz w:val="24"/>
            <w:szCs w:val="24"/>
          </w:rPr>
          <w:fldChar w:fldCharType="separate"/>
        </w:r>
        <w:r w:rsidR="003E00B5">
          <w:rPr>
            <w:rFonts w:ascii="Times New Roman" w:hAnsi="Times New Roman" w:cs="Times New Roman"/>
            <w:noProof/>
            <w:sz w:val="24"/>
            <w:szCs w:val="24"/>
          </w:rPr>
          <w:t>3</w:t>
        </w:r>
        <w:r w:rsidRPr="00446922">
          <w:rPr>
            <w:rFonts w:ascii="Times New Roman" w:hAnsi="Times New Roman" w:cs="Times New Roman"/>
            <w:sz w:val="24"/>
            <w:szCs w:val="24"/>
          </w:rPr>
          <w:fldChar w:fldCharType="end"/>
        </w:r>
      </w:p>
    </w:sdtContent>
  </w:sdt>
  <w:p w14:paraId="46E28240" w14:textId="77777777" w:rsidR="00446922" w:rsidRDefault="0044692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86A7" w14:textId="77777777" w:rsidR="001C5BF0" w:rsidRDefault="001C5BF0" w:rsidP="00D07079">
      <w:pPr>
        <w:spacing w:after="0" w:line="240" w:lineRule="auto"/>
      </w:pPr>
      <w:r>
        <w:separator/>
      </w:r>
    </w:p>
  </w:footnote>
  <w:footnote w:type="continuationSeparator" w:id="0">
    <w:p w14:paraId="34102F93" w14:textId="77777777" w:rsidR="001C5BF0" w:rsidRDefault="001C5BF0" w:rsidP="00D0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F29D" w14:textId="6361C8D5" w:rsidR="00AB0FCD" w:rsidRPr="00A4750D" w:rsidRDefault="00AB0FCD">
    <w:pPr>
      <w:pStyle w:val="ab"/>
      <w:jc w:val="center"/>
      <w:rPr>
        <w:rFonts w:ascii="Times New Roman" w:hAnsi="Times New Roman" w:cs="Times New Roman"/>
      </w:rPr>
    </w:pPr>
  </w:p>
  <w:p w14:paraId="0B334855" w14:textId="77777777" w:rsidR="00AB0FCD" w:rsidRPr="00A4750D" w:rsidRDefault="00AB0FCD">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8502B1"/>
    <w:multiLevelType w:val="multilevel"/>
    <w:tmpl w:val="C78A9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F47C2"/>
    <w:multiLevelType w:val="hybridMultilevel"/>
    <w:tmpl w:val="B004206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B6575B"/>
    <w:multiLevelType w:val="hybridMultilevel"/>
    <w:tmpl w:val="0FA6CAEE"/>
    <w:lvl w:ilvl="0" w:tplc="ACE0B0AE">
      <w:start w:val="1"/>
      <w:numFmt w:val="decimal"/>
      <w:lvlText w:val="%1."/>
      <w:lvlJc w:val="left"/>
      <w:pPr>
        <w:ind w:left="1234" w:hanging="5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A77D1C"/>
    <w:multiLevelType w:val="multilevel"/>
    <w:tmpl w:val="E8AA7F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AB3C85"/>
    <w:multiLevelType w:val="multilevel"/>
    <w:tmpl w:val="FF6C8DB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610D34"/>
    <w:multiLevelType w:val="hybridMultilevel"/>
    <w:tmpl w:val="5574D9A4"/>
    <w:lvl w:ilvl="0" w:tplc="DE5E67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num>
  <w:num w:numId="2">
    <w:abstractNumId w:val="4"/>
    <w:lvlOverride w:ilvl="0">
      <w:startOverride w:val="1"/>
    </w:lvlOverride>
  </w:num>
  <w:num w:numId="3">
    <w:abstractNumId w:val="9"/>
    <w:lvlOverride w:ilvl="0">
      <w:startOverride w:val="1"/>
    </w:lvlOverride>
  </w:num>
  <w:num w:numId="4">
    <w:abstractNumId w:val="0"/>
  </w:num>
  <w:num w:numId="5">
    <w:abstractNumId w:val="13"/>
  </w:num>
  <w:num w:numId="6">
    <w:abstractNumId w:val="8"/>
  </w:num>
  <w:num w:numId="7">
    <w:abstractNumId w:val="12"/>
  </w:num>
  <w:num w:numId="8">
    <w:abstractNumId w:val="5"/>
  </w:num>
  <w:num w:numId="9">
    <w:abstractNumId w:val="2"/>
  </w:num>
  <w:num w:numId="10">
    <w:abstractNumId w:val="11"/>
  </w:num>
  <w:num w:numId="11">
    <w:abstractNumId w:val="3"/>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4"/>
    <w:rsid w:val="00007816"/>
    <w:rsid w:val="000102FA"/>
    <w:rsid w:val="0001575C"/>
    <w:rsid w:val="00017AE8"/>
    <w:rsid w:val="000209BA"/>
    <w:rsid w:val="00024E97"/>
    <w:rsid w:val="000253F1"/>
    <w:rsid w:val="000267CC"/>
    <w:rsid w:val="00026DFE"/>
    <w:rsid w:val="00030D20"/>
    <w:rsid w:val="00031670"/>
    <w:rsid w:val="00033D6F"/>
    <w:rsid w:val="00036EF3"/>
    <w:rsid w:val="0004247A"/>
    <w:rsid w:val="00042F11"/>
    <w:rsid w:val="000439B0"/>
    <w:rsid w:val="00044040"/>
    <w:rsid w:val="0004537D"/>
    <w:rsid w:val="00045BD1"/>
    <w:rsid w:val="00051CE6"/>
    <w:rsid w:val="00055185"/>
    <w:rsid w:val="0005782E"/>
    <w:rsid w:val="000608A2"/>
    <w:rsid w:val="00062686"/>
    <w:rsid w:val="00063093"/>
    <w:rsid w:val="000636DE"/>
    <w:rsid w:val="00064E9C"/>
    <w:rsid w:val="000657E8"/>
    <w:rsid w:val="000661AD"/>
    <w:rsid w:val="0007035E"/>
    <w:rsid w:val="00070A35"/>
    <w:rsid w:val="00073341"/>
    <w:rsid w:val="000767BA"/>
    <w:rsid w:val="00076D6D"/>
    <w:rsid w:val="0007787D"/>
    <w:rsid w:val="00080C89"/>
    <w:rsid w:val="000814E3"/>
    <w:rsid w:val="0008552E"/>
    <w:rsid w:val="0008677C"/>
    <w:rsid w:val="000923A1"/>
    <w:rsid w:val="000A37A0"/>
    <w:rsid w:val="000A4813"/>
    <w:rsid w:val="000B083A"/>
    <w:rsid w:val="000B4342"/>
    <w:rsid w:val="000B4FD7"/>
    <w:rsid w:val="000C2C7F"/>
    <w:rsid w:val="000C3171"/>
    <w:rsid w:val="000C5EF5"/>
    <w:rsid w:val="000D323F"/>
    <w:rsid w:val="000D3779"/>
    <w:rsid w:val="000D3DA5"/>
    <w:rsid w:val="000D4E71"/>
    <w:rsid w:val="000D7741"/>
    <w:rsid w:val="000E2291"/>
    <w:rsid w:val="000E37DF"/>
    <w:rsid w:val="000E3C17"/>
    <w:rsid w:val="000E4316"/>
    <w:rsid w:val="000E7F97"/>
    <w:rsid w:val="000F1AC8"/>
    <w:rsid w:val="000F29A6"/>
    <w:rsid w:val="000F3924"/>
    <w:rsid w:val="000F4565"/>
    <w:rsid w:val="001018C1"/>
    <w:rsid w:val="00102D38"/>
    <w:rsid w:val="0010311D"/>
    <w:rsid w:val="00106459"/>
    <w:rsid w:val="00106981"/>
    <w:rsid w:val="00110B34"/>
    <w:rsid w:val="00116122"/>
    <w:rsid w:val="00117F5E"/>
    <w:rsid w:val="001218D0"/>
    <w:rsid w:val="00123FCB"/>
    <w:rsid w:val="001240A6"/>
    <w:rsid w:val="00127421"/>
    <w:rsid w:val="001276A7"/>
    <w:rsid w:val="0013295E"/>
    <w:rsid w:val="0013510F"/>
    <w:rsid w:val="00135146"/>
    <w:rsid w:val="00136CA8"/>
    <w:rsid w:val="00141BB0"/>
    <w:rsid w:val="001420F6"/>
    <w:rsid w:val="00144B38"/>
    <w:rsid w:val="00150017"/>
    <w:rsid w:val="00150FDD"/>
    <w:rsid w:val="001516DC"/>
    <w:rsid w:val="001520B4"/>
    <w:rsid w:val="0015273B"/>
    <w:rsid w:val="001548A7"/>
    <w:rsid w:val="0015539A"/>
    <w:rsid w:val="00155433"/>
    <w:rsid w:val="00162116"/>
    <w:rsid w:val="001628A6"/>
    <w:rsid w:val="00163F3C"/>
    <w:rsid w:val="00167FD8"/>
    <w:rsid w:val="001705DD"/>
    <w:rsid w:val="001709AE"/>
    <w:rsid w:val="001729F8"/>
    <w:rsid w:val="00173374"/>
    <w:rsid w:val="00175A24"/>
    <w:rsid w:val="00175B9A"/>
    <w:rsid w:val="001816D8"/>
    <w:rsid w:val="00184588"/>
    <w:rsid w:val="00185850"/>
    <w:rsid w:val="00192162"/>
    <w:rsid w:val="0019240E"/>
    <w:rsid w:val="00196F3F"/>
    <w:rsid w:val="00197B10"/>
    <w:rsid w:val="001A538D"/>
    <w:rsid w:val="001B0922"/>
    <w:rsid w:val="001B59E6"/>
    <w:rsid w:val="001B78BD"/>
    <w:rsid w:val="001C266E"/>
    <w:rsid w:val="001C5BF0"/>
    <w:rsid w:val="001C5F6A"/>
    <w:rsid w:val="001D0D19"/>
    <w:rsid w:val="001D2D9C"/>
    <w:rsid w:val="001D67C8"/>
    <w:rsid w:val="001E01B4"/>
    <w:rsid w:val="001E14E7"/>
    <w:rsid w:val="001E2807"/>
    <w:rsid w:val="001E6191"/>
    <w:rsid w:val="001E7A89"/>
    <w:rsid w:val="001F054F"/>
    <w:rsid w:val="001F25AF"/>
    <w:rsid w:val="001F2E21"/>
    <w:rsid w:val="001F305E"/>
    <w:rsid w:val="001F3F5A"/>
    <w:rsid w:val="001F7812"/>
    <w:rsid w:val="00205AD1"/>
    <w:rsid w:val="00206EE0"/>
    <w:rsid w:val="002114B7"/>
    <w:rsid w:val="00212CF8"/>
    <w:rsid w:val="002145D7"/>
    <w:rsid w:val="00215B28"/>
    <w:rsid w:val="00215DAF"/>
    <w:rsid w:val="00222C35"/>
    <w:rsid w:val="00222DD0"/>
    <w:rsid w:val="002237C3"/>
    <w:rsid w:val="002240AC"/>
    <w:rsid w:val="002362F2"/>
    <w:rsid w:val="00237713"/>
    <w:rsid w:val="002413D6"/>
    <w:rsid w:val="00241A35"/>
    <w:rsid w:val="0025373D"/>
    <w:rsid w:val="00256B88"/>
    <w:rsid w:val="00261849"/>
    <w:rsid w:val="00263EA0"/>
    <w:rsid w:val="00264703"/>
    <w:rsid w:val="00265B6F"/>
    <w:rsid w:val="00265FC2"/>
    <w:rsid w:val="002711D7"/>
    <w:rsid w:val="00271EAD"/>
    <w:rsid w:val="0028165E"/>
    <w:rsid w:val="00284B6A"/>
    <w:rsid w:val="00285108"/>
    <w:rsid w:val="00291BED"/>
    <w:rsid w:val="002921AD"/>
    <w:rsid w:val="00295FEC"/>
    <w:rsid w:val="00296FED"/>
    <w:rsid w:val="00297227"/>
    <w:rsid w:val="00297795"/>
    <w:rsid w:val="002A0659"/>
    <w:rsid w:val="002A4880"/>
    <w:rsid w:val="002A4DAF"/>
    <w:rsid w:val="002A796C"/>
    <w:rsid w:val="002B644E"/>
    <w:rsid w:val="002B6546"/>
    <w:rsid w:val="002B7EE9"/>
    <w:rsid w:val="002D3E95"/>
    <w:rsid w:val="002D4D14"/>
    <w:rsid w:val="002D5A89"/>
    <w:rsid w:val="002D5DA9"/>
    <w:rsid w:val="002D6101"/>
    <w:rsid w:val="002D788A"/>
    <w:rsid w:val="002D7F12"/>
    <w:rsid w:val="002E078F"/>
    <w:rsid w:val="002E130D"/>
    <w:rsid w:val="002E3843"/>
    <w:rsid w:val="002E40C4"/>
    <w:rsid w:val="002E791C"/>
    <w:rsid w:val="002F221A"/>
    <w:rsid w:val="00300FD4"/>
    <w:rsid w:val="00301363"/>
    <w:rsid w:val="00311CB1"/>
    <w:rsid w:val="00311CCF"/>
    <w:rsid w:val="0031203F"/>
    <w:rsid w:val="00313DE5"/>
    <w:rsid w:val="00314390"/>
    <w:rsid w:val="003145EE"/>
    <w:rsid w:val="003200D9"/>
    <w:rsid w:val="00321524"/>
    <w:rsid w:val="00322792"/>
    <w:rsid w:val="00322E4A"/>
    <w:rsid w:val="00332000"/>
    <w:rsid w:val="003340D9"/>
    <w:rsid w:val="00334A8A"/>
    <w:rsid w:val="00336DC4"/>
    <w:rsid w:val="00342484"/>
    <w:rsid w:val="00343DC9"/>
    <w:rsid w:val="00344ED3"/>
    <w:rsid w:val="0034655D"/>
    <w:rsid w:val="00346D99"/>
    <w:rsid w:val="00351B73"/>
    <w:rsid w:val="003522FC"/>
    <w:rsid w:val="0035285D"/>
    <w:rsid w:val="0035316F"/>
    <w:rsid w:val="003548DD"/>
    <w:rsid w:val="00355313"/>
    <w:rsid w:val="00355FA9"/>
    <w:rsid w:val="00364B06"/>
    <w:rsid w:val="00365DA3"/>
    <w:rsid w:val="003664AA"/>
    <w:rsid w:val="003743A0"/>
    <w:rsid w:val="003754EE"/>
    <w:rsid w:val="003776DD"/>
    <w:rsid w:val="00377708"/>
    <w:rsid w:val="003869EA"/>
    <w:rsid w:val="00393486"/>
    <w:rsid w:val="003946F3"/>
    <w:rsid w:val="00394897"/>
    <w:rsid w:val="003A0FC9"/>
    <w:rsid w:val="003A1BD3"/>
    <w:rsid w:val="003A1F99"/>
    <w:rsid w:val="003A4857"/>
    <w:rsid w:val="003B05A0"/>
    <w:rsid w:val="003B1747"/>
    <w:rsid w:val="003C0523"/>
    <w:rsid w:val="003C3B7E"/>
    <w:rsid w:val="003C5D31"/>
    <w:rsid w:val="003C745E"/>
    <w:rsid w:val="003C7691"/>
    <w:rsid w:val="003D3782"/>
    <w:rsid w:val="003D3B41"/>
    <w:rsid w:val="003D6D30"/>
    <w:rsid w:val="003E00B5"/>
    <w:rsid w:val="003E08DD"/>
    <w:rsid w:val="003E241B"/>
    <w:rsid w:val="003E279C"/>
    <w:rsid w:val="003E31BF"/>
    <w:rsid w:val="003E3509"/>
    <w:rsid w:val="003E3C7C"/>
    <w:rsid w:val="003E5B2B"/>
    <w:rsid w:val="003E5E1D"/>
    <w:rsid w:val="003F0A1F"/>
    <w:rsid w:val="003F5F13"/>
    <w:rsid w:val="003F68AA"/>
    <w:rsid w:val="003F69C9"/>
    <w:rsid w:val="003F6D95"/>
    <w:rsid w:val="004006E1"/>
    <w:rsid w:val="004039F6"/>
    <w:rsid w:val="00404FAE"/>
    <w:rsid w:val="00407DAC"/>
    <w:rsid w:val="00410A41"/>
    <w:rsid w:val="004115D9"/>
    <w:rsid w:val="00411C95"/>
    <w:rsid w:val="0041239C"/>
    <w:rsid w:val="004167B8"/>
    <w:rsid w:val="00416F6C"/>
    <w:rsid w:val="0041783C"/>
    <w:rsid w:val="004223CE"/>
    <w:rsid w:val="0042549F"/>
    <w:rsid w:val="00430624"/>
    <w:rsid w:val="00430E02"/>
    <w:rsid w:val="00430FD4"/>
    <w:rsid w:val="00432774"/>
    <w:rsid w:val="00434C16"/>
    <w:rsid w:val="00436953"/>
    <w:rsid w:val="00437526"/>
    <w:rsid w:val="004401A5"/>
    <w:rsid w:val="004431CA"/>
    <w:rsid w:val="0044573C"/>
    <w:rsid w:val="00446922"/>
    <w:rsid w:val="00447DDA"/>
    <w:rsid w:val="004510A5"/>
    <w:rsid w:val="0045324F"/>
    <w:rsid w:val="004538E3"/>
    <w:rsid w:val="0045439B"/>
    <w:rsid w:val="00455468"/>
    <w:rsid w:val="004578BD"/>
    <w:rsid w:val="00457A7C"/>
    <w:rsid w:val="00461BBC"/>
    <w:rsid w:val="00465725"/>
    <w:rsid w:val="00466D8C"/>
    <w:rsid w:val="0047092A"/>
    <w:rsid w:val="0047277E"/>
    <w:rsid w:val="00472C0B"/>
    <w:rsid w:val="00474F5F"/>
    <w:rsid w:val="0047573F"/>
    <w:rsid w:val="00491CA1"/>
    <w:rsid w:val="004958FC"/>
    <w:rsid w:val="00495959"/>
    <w:rsid w:val="00495C96"/>
    <w:rsid w:val="004A26AC"/>
    <w:rsid w:val="004A2C1D"/>
    <w:rsid w:val="004A48E1"/>
    <w:rsid w:val="004B287B"/>
    <w:rsid w:val="004B37C0"/>
    <w:rsid w:val="004B5304"/>
    <w:rsid w:val="004B5613"/>
    <w:rsid w:val="004C11A0"/>
    <w:rsid w:val="004C22F8"/>
    <w:rsid w:val="004C6CA6"/>
    <w:rsid w:val="004C6F3A"/>
    <w:rsid w:val="004C79E2"/>
    <w:rsid w:val="004D2663"/>
    <w:rsid w:val="004D2E91"/>
    <w:rsid w:val="004D6479"/>
    <w:rsid w:val="004E1CE5"/>
    <w:rsid w:val="004E4C8A"/>
    <w:rsid w:val="004E6A9D"/>
    <w:rsid w:val="004E7A56"/>
    <w:rsid w:val="004E7B01"/>
    <w:rsid w:val="004F055D"/>
    <w:rsid w:val="004F0DF0"/>
    <w:rsid w:val="004F3DBB"/>
    <w:rsid w:val="004F57D7"/>
    <w:rsid w:val="004F7B90"/>
    <w:rsid w:val="005056AB"/>
    <w:rsid w:val="005105CA"/>
    <w:rsid w:val="00510CE6"/>
    <w:rsid w:val="00512376"/>
    <w:rsid w:val="005133D8"/>
    <w:rsid w:val="00515726"/>
    <w:rsid w:val="00515B9A"/>
    <w:rsid w:val="00516BB7"/>
    <w:rsid w:val="00517A73"/>
    <w:rsid w:val="00525AA0"/>
    <w:rsid w:val="00527868"/>
    <w:rsid w:val="00530CF8"/>
    <w:rsid w:val="00537010"/>
    <w:rsid w:val="005377EA"/>
    <w:rsid w:val="00537C5D"/>
    <w:rsid w:val="005436A1"/>
    <w:rsid w:val="00546BB7"/>
    <w:rsid w:val="00550B3E"/>
    <w:rsid w:val="005516D9"/>
    <w:rsid w:val="00552E62"/>
    <w:rsid w:val="005571A1"/>
    <w:rsid w:val="00560068"/>
    <w:rsid w:val="00560669"/>
    <w:rsid w:val="00562698"/>
    <w:rsid w:val="00572234"/>
    <w:rsid w:val="00573D43"/>
    <w:rsid w:val="00575CDF"/>
    <w:rsid w:val="005769B0"/>
    <w:rsid w:val="00576AFD"/>
    <w:rsid w:val="00577738"/>
    <w:rsid w:val="005821EC"/>
    <w:rsid w:val="00582911"/>
    <w:rsid w:val="0058600C"/>
    <w:rsid w:val="005938D1"/>
    <w:rsid w:val="0059529D"/>
    <w:rsid w:val="00595FED"/>
    <w:rsid w:val="00596FAB"/>
    <w:rsid w:val="005A0BD7"/>
    <w:rsid w:val="005A0FA8"/>
    <w:rsid w:val="005A3321"/>
    <w:rsid w:val="005A63B9"/>
    <w:rsid w:val="005A6607"/>
    <w:rsid w:val="005B1D89"/>
    <w:rsid w:val="005B67D4"/>
    <w:rsid w:val="005B6CD7"/>
    <w:rsid w:val="005B7A9F"/>
    <w:rsid w:val="005C1E8F"/>
    <w:rsid w:val="005C2538"/>
    <w:rsid w:val="005C2DAA"/>
    <w:rsid w:val="005C3EE3"/>
    <w:rsid w:val="005C6C43"/>
    <w:rsid w:val="005D0EBD"/>
    <w:rsid w:val="005D10A6"/>
    <w:rsid w:val="005D15FF"/>
    <w:rsid w:val="005D3395"/>
    <w:rsid w:val="005D504B"/>
    <w:rsid w:val="005D59DE"/>
    <w:rsid w:val="005D6F4F"/>
    <w:rsid w:val="005D7FB2"/>
    <w:rsid w:val="005E0932"/>
    <w:rsid w:val="005E5DDE"/>
    <w:rsid w:val="005F24CA"/>
    <w:rsid w:val="00602570"/>
    <w:rsid w:val="0060322A"/>
    <w:rsid w:val="006107BF"/>
    <w:rsid w:val="006108F7"/>
    <w:rsid w:val="00610931"/>
    <w:rsid w:val="00616F8B"/>
    <w:rsid w:val="00624D25"/>
    <w:rsid w:val="00625E14"/>
    <w:rsid w:val="00625EDA"/>
    <w:rsid w:val="00626FA6"/>
    <w:rsid w:val="006278C5"/>
    <w:rsid w:val="0063066E"/>
    <w:rsid w:val="00632BC3"/>
    <w:rsid w:val="00633129"/>
    <w:rsid w:val="006340D4"/>
    <w:rsid w:val="0063439B"/>
    <w:rsid w:val="00634D95"/>
    <w:rsid w:val="00634FCB"/>
    <w:rsid w:val="00636432"/>
    <w:rsid w:val="00637703"/>
    <w:rsid w:val="00637805"/>
    <w:rsid w:val="006403CE"/>
    <w:rsid w:val="0064281C"/>
    <w:rsid w:val="00654749"/>
    <w:rsid w:val="00663F17"/>
    <w:rsid w:val="0067160F"/>
    <w:rsid w:val="00671A10"/>
    <w:rsid w:val="00675335"/>
    <w:rsid w:val="00675F4B"/>
    <w:rsid w:val="00677BEC"/>
    <w:rsid w:val="00680003"/>
    <w:rsid w:val="006903D4"/>
    <w:rsid w:val="00694BB8"/>
    <w:rsid w:val="00696BE7"/>
    <w:rsid w:val="0069788B"/>
    <w:rsid w:val="00697E8C"/>
    <w:rsid w:val="006A23E2"/>
    <w:rsid w:val="006A3857"/>
    <w:rsid w:val="006A7865"/>
    <w:rsid w:val="006B2772"/>
    <w:rsid w:val="006B2F8D"/>
    <w:rsid w:val="006B49EE"/>
    <w:rsid w:val="006C201E"/>
    <w:rsid w:val="006C2256"/>
    <w:rsid w:val="006C3185"/>
    <w:rsid w:val="006D33EA"/>
    <w:rsid w:val="006D790E"/>
    <w:rsid w:val="006E4711"/>
    <w:rsid w:val="006E5478"/>
    <w:rsid w:val="006E58FD"/>
    <w:rsid w:val="006F1C77"/>
    <w:rsid w:val="006F1DFA"/>
    <w:rsid w:val="006F39B2"/>
    <w:rsid w:val="00701C14"/>
    <w:rsid w:val="007023F0"/>
    <w:rsid w:val="0070522D"/>
    <w:rsid w:val="00710F80"/>
    <w:rsid w:val="00712BE1"/>
    <w:rsid w:val="00712C91"/>
    <w:rsid w:val="0071365A"/>
    <w:rsid w:val="00717D50"/>
    <w:rsid w:val="00721272"/>
    <w:rsid w:val="0072619E"/>
    <w:rsid w:val="007271E2"/>
    <w:rsid w:val="0073246C"/>
    <w:rsid w:val="0073308E"/>
    <w:rsid w:val="0073338C"/>
    <w:rsid w:val="007353F7"/>
    <w:rsid w:val="00735F62"/>
    <w:rsid w:val="0073752B"/>
    <w:rsid w:val="007410E9"/>
    <w:rsid w:val="00741C50"/>
    <w:rsid w:val="007427FA"/>
    <w:rsid w:val="00743FC5"/>
    <w:rsid w:val="007464BF"/>
    <w:rsid w:val="00746762"/>
    <w:rsid w:val="0074798D"/>
    <w:rsid w:val="00753241"/>
    <w:rsid w:val="007549E3"/>
    <w:rsid w:val="007553C3"/>
    <w:rsid w:val="0075540B"/>
    <w:rsid w:val="00762626"/>
    <w:rsid w:val="00763FCA"/>
    <w:rsid w:val="00766F7F"/>
    <w:rsid w:val="007713A6"/>
    <w:rsid w:val="00776794"/>
    <w:rsid w:val="00777ADF"/>
    <w:rsid w:val="0078184F"/>
    <w:rsid w:val="00781B7C"/>
    <w:rsid w:val="00790363"/>
    <w:rsid w:val="00790823"/>
    <w:rsid w:val="00793A8D"/>
    <w:rsid w:val="00796F8D"/>
    <w:rsid w:val="007973B5"/>
    <w:rsid w:val="0079760E"/>
    <w:rsid w:val="007A15D6"/>
    <w:rsid w:val="007B06B0"/>
    <w:rsid w:val="007B1522"/>
    <w:rsid w:val="007B2B44"/>
    <w:rsid w:val="007B3411"/>
    <w:rsid w:val="007B588F"/>
    <w:rsid w:val="007B5A22"/>
    <w:rsid w:val="007B7E61"/>
    <w:rsid w:val="007C00FE"/>
    <w:rsid w:val="007C1A87"/>
    <w:rsid w:val="007C1C33"/>
    <w:rsid w:val="007C1CA2"/>
    <w:rsid w:val="007C1F59"/>
    <w:rsid w:val="007C251E"/>
    <w:rsid w:val="007C412D"/>
    <w:rsid w:val="007C4B8E"/>
    <w:rsid w:val="007C67FB"/>
    <w:rsid w:val="007D436A"/>
    <w:rsid w:val="007D5CDC"/>
    <w:rsid w:val="007D6A25"/>
    <w:rsid w:val="007E0443"/>
    <w:rsid w:val="007E57E0"/>
    <w:rsid w:val="007E599E"/>
    <w:rsid w:val="007E6331"/>
    <w:rsid w:val="007E64BB"/>
    <w:rsid w:val="007F2CE8"/>
    <w:rsid w:val="00802956"/>
    <w:rsid w:val="00802D88"/>
    <w:rsid w:val="0080520D"/>
    <w:rsid w:val="00812E09"/>
    <w:rsid w:val="008143DE"/>
    <w:rsid w:val="00820D3A"/>
    <w:rsid w:val="00820F40"/>
    <w:rsid w:val="0082130E"/>
    <w:rsid w:val="00821C73"/>
    <w:rsid w:val="00822B10"/>
    <w:rsid w:val="00823325"/>
    <w:rsid w:val="00825D55"/>
    <w:rsid w:val="0082663C"/>
    <w:rsid w:val="0082761C"/>
    <w:rsid w:val="00830CF7"/>
    <w:rsid w:val="00831A38"/>
    <w:rsid w:val="00836295"/>
    <w:rsid w:val="0083633A"/>
    <w:rsid w:val="00836A6E"/>
    <w:rsid w:val="00840C12"/>
    <w:rsid w:val="00843530"/>
    <w:rsid w:val="008460B0"/>
    <w:rsid w:val="00847B52"/>
    <w:rsid w:val="00850DDA"/>
    <w:rsid w:val="00852299"/>
    <w:rsid w:val="00855AD8"/>
    <w:rsid w:val="00860EA8"/>
    <w:rsid w:val="00861C5D"/>
    <w:rsid w:val="0086358A"/>
    <w:rsid w:val="008653D0"/>
    <w:rsid w:val="0086749D"/>
    <w:rsid w:val="00872110"/>
    <w:rsid w:val="00874BBF"/>
    <w:rsid w:val="00876059"/>
    <w:rsid w:val="00876113"/>
    <w:rsid w:val="008771E1"/>
    <w:rsid w:val="00880BB0"/>
    <w:rsid w:val="00880FBF"/>
    <w:rsid w:val="008833D8"/>
    <w:rsid w:val="00883E8B"/>
    <w:rsid w:val="00893AFF"/>
    <w:rsid w:val="008942D5"/>
    <w:rsid w:val="0089661E"/>
    <w:rsid w:val="00897A91"/>
    <w:rsid w:val="00897BBA"/>
    <w:rsid w:val="008A0748"/>
    <w:rsid w:val="008A44B0"/>
    <w:rsid w:val="008A457D"/>
    <w:rsid w:val="008A63EE"/>
    <w:rsid w:val="008A736E"/>
    <w:rsid w:val="008B0461"/>
    <w:rsid w:val="008B2DA8"/>
    <w:rsid w:val="008B338A"/>
    <w:rsid w:val="008B3933"/>
    <w:rsid w:val="008B3BB4"/>
    <w:rsid w:val="008B4D9C"/>
    <w:rsid w:val="008B5135"/>
    <w:rsid w:val="008B5280"/>
    <w:rsid w:val="008B5E65"/>
    <w:rsid w:val="008C0679"/>
    <w:rsid w:val="008D331F"/>
    <w:rsid w:val="008D4099"/>
    <w:rsid w:val="008E2A9B"/>
    <w:rsid w:val="008E3CEB"/>
    <w:rsid w:val="008E61BF"/>
    <w:rsid w:val="008E7176"/>
    <w:rsid w:val="008F00BB"/>
    <w:rsid w:val="008F0A10"/>
    <w:rsid w:val="008F5054"/>
    <w:rsid w:val="009001D8"/>
    <w:rsid w:val="00907930"/>
    <w:rsid w:val="0091040A"/>
    <w:rsid w:val="0091154E"/>
    <w:rsid w:val="00913151"/>
    <w:rsid w:val="00914936"/>
    <w:rsid w:val="00921D8B"/>
    <w:rsid w:val="00922724"/>
    <w:rsid w:val="00922DA0"/>
    <w:rsid w:val="0092369F"/>
    <w:rsid w:val="00926CD5"/>
    <w:rsid w:val="009272DD"/>
    <w:rsid w:val="009316AB"/>
    <w:rsid w:val="0094174F"/>
    <w:rsid w:val="00941B2F"/>
    <w:rsid w:val="009442ED"/>
    <w:rsid w:val="00944614"/>
    <w:rsid w:val="00945FB0"/>
    <w:rsid w:val="00947D87"/>
    <w:rsid w:val="0095030A"/>
    <w:rsid w:val="00957A63"/>
    <w:rsid w:val="00960DBB"/>
    <w:rsid w:val="00963052"/>
    <w:rsid w:val="009632A5"/>
    <w:rsid w:val="00963501"/>
    <w:rsid w:val="00964474"/>
    <w:rsid w:val="00965862"/>
    <w:rsid w:val="00966363"/>
    <w:rsid w:val="00966C4D"/>
    <w:rsid w:val="009704DE"/>
    <w:rsid w:val="009728F2"/>
    <w:rsid w:val="00972FA3"/>
    <w:rsid w:val="009744A6"/>
    <w:rsid w:val="00974E73"/>
    <w:rsid w:val="009817F5"/>
    <w:rsid w:val="009819F4"/>
    <w:rsid w:val="009820DD"/>
    <w:rsid w:val="00982235"/>
    <w:rsid w:val="00986510"/>
    <w:rsid w:val="00991A37"/>
    <w:rsid w:val="00992454"/>
    <w:rsid w:val="009947BC"/>
    <w:rsid w:val="00995D2E"/>
    <w:rsid w:val="0099737B"/>
    <w:rsid w:val="009A7ED8"/>
    <w:rsid w:val="009B1CA8"/>
    <w:rsid w:val="009B3DB8"/>
    <w:rsid w:val="009B6877"/>
    <w:rsid w:val="009C1C89"/>
    <w:rsid w:val="009C2B0A"/>
    <w:rsid w:val="009C2BAA"/>
    <w:rsid w:val="009C478A"/>
    <w:rsid w:val="009C4F43"/>
    <w:rsid w:val="009C59F4"/>
    <w:rsid w:val="009C7AAF"/>
    <w:rsid w:val="009D093A"/>
    <w:rsid w:val="009D238D"/>
    <w:rsid w:val="009D5BFE"/>
    <w:rsid w:val="009E0146"/>
    <w:rsid w:val="009E10C9"/>
    <w:rsid w:val="009E21A6"/>
    <w:rsid w:val="009F425F"/>
    <w:rsid w:val="009F5FF1"/>
    <w:rsid w:val="00A01127"/>
    <w:rsid w:val="00A013FB"/>
    <w:rsid w:val="00A048D1"/>
    <w:rsid w:val="00A10D4D"/>
    <w:rsid w:val="00A10D5F"/>
    <w:rsid w:val="00A205EF"/>
    <w:rsid w:val="00A221CF"/>
    <w:rsid w:val="00A223B9"/>
    <w:rsid w:val="00A260DD"/>
    <w:rsid w:val="00A31CC5"/>
    <w:rsid w:val="00A32A4B"/>
    <w:rsid w:val="00A36120"/>
    <w:rsid w:val="00A36F15"/>
    <w:rsid w:val="00A40B4C"/>
    <w:rsid w:val="00A43F24"/>
    <w:rsid w:val="00A448C8"/>
    <w:rsid w:val="00A4504F"/>
    <w:rsid w:val="00A462F9"/>
    <w:rsid w:val="00A4750D"/>
    <w:rsid w:val="00A47630"/>
    <w:rsid w:val="00A478A2"/>
    <w:rsid w:val="00A5270C"/>
    <w:rsid w:val="00A54C20"/>
    <w:rsid w:val="00A560D5"/>
    <w:rsid w:val="00A60DF7"/>
    <w:rsid w:val="00A61043"/>
    <w:rsid w:val="00A64B4A"/>
    <w:rsid w:val="00A663E7"/>
    <w:rsid w:val="00A66DC0"/>
    <w:rsid w:val="00A712AB"/>
    <w:rsid w:val="00A74471"/>
    <w:rsid w:val="00A752F7"/>
    <w:rsid w:val="00A77BDD"/>
    <w:rsid w:val="00A84BAE"/>
    <w:rsid w:val="00A902EE"/>
    <w:rsid w:val="00A90F3C"/>
    <w:rsid w:val="00A92CD5"/>
    <w:rsid w:val="00A94A44"/>
    <w:rsid w:val="00A97401"/>
    <w:rsid w:val="00A978A1"/>
    <w:rsid w:val="00AA5250"/>
    <w:rsid w:val="00AA6F9E"/>
    <w:rsid w:val="00AA77F3"/>
    <w:rsid w:val="00AA7CD8"/>
    <w:rsid w:val="00AB057F"/>
    <w:rsid w:val="00AB06E8"/>
    <w:rsid w:val="00AB0FCD"/>
    <w:rsid w:val="00AB3474"/>
    <w:rsid w:val="00AB3B71"/>
    <w:rsid w:val="00AB49F1"/>
    <w:rsid w:val="00AB5F00"/>
    <w:rsid w:val="00AB77D1"/>
    <w:rsid w:val="00AC01C6"/>
    <w:rsid w:val="00AC6C75"/>
    <w:rsid w:val="00AC7C41"/>
    <w:rsid w:val="00AD17FD"/>
    <w:rsid w:val="00AD19B1"/>
    <w:rsid w:val="00AD2635"/>
    <w:rsid w:val="00AD41F4"/>
    <w:rsid w:val="00AD4940"/>
    <w:rsid w:val="00AD6DB1"/>
    <w:rsid w:val="00AD700F"/>
    <w:rsid w:val="00AE04DB"/>
    <w:rsid w:val="00AE1890"/>
    <w:rsid w:val="00AE3EFF"/>
    <w:rsid w:val="00AE52AD"/>
    <w:rsid w:val="00AE62FF"/>
    <w:rsid w:val="00AF0F8F"/>
    <w:rsid w:val="00AF2F66"/>
    <w:rsid w:val="00AF4938"/>
    <w:rsid w:val="00AF6728"/>
    <w:rsid w:val="00B0200B"/>
    <w:rsid w:val="00B03217"/>
    <w:rsid w:val="00B03954"/>
    <w:rsid w:val="00B13ED7"/>
    <w:rsid w:val="00B20B49"/>
    <w:rsid w:val="00B24B1E"/>
    <w:rsid w:val="00B308A4"/>
    <w:rsid w:val="00B30DDB"/>
    <w:rsid w:val="00B37660"/>
    <w:rsid w:val="00B46824"/>
    <w:rsid w:val="00B50BA8"/>
    <w:rsid w:val="00B51085"/>
    <w:rsid w:val="00B514AD"/>
    <w:rsid w:val="00B5240A"/>
    <w:rsid w:val="00B53816"/>
    <w:rsid w:val="00B53CF4"/>
    <w:rsid w:val="00B53FAF"/>
    <w:rsid w:val="00B54BAD"/>
    <w:rsid w:val="00B650C9"/>
    <w:rsid w:val="00B656F1"/>
    <w:rsid w:val="00B65E3D"/>
    <w:rsid w:val="00B706F2"/>
    <w:rsid w:val="00B73618"/>
    <w:rsid w:val="00B7403E"/>
    <w:rsid w:val="00B778C2"/>
    <w:rsid w:val="00B80256"/>
    <w:rsid w:val="00B80FD7"/>
    <w:rsid w:val="00B8478C"/>
    <w:rsid w:val="00B91ADC"/>
    <w:rsid w:val="00B92335"/>
    <w:rsid w:val="00B92CF5"/>
    <w:rsid w:val="00B96667"/>
    <w:rsid w:val="00B969FB"/>
    <w:rsid w:val="00BA03CE"/>
    <w:rsid w:val="00BA0CB7"/>
    <w:rsid w:val="00BA0E01"/>
    <w:rsid w:val="00BA24C5"/>
    <w:rsid w:val="00BA64B2"/>
    <w:rsid w:val="00BB3EE1"/>
    <w:rsid w:val="00BB64F3"/>
    <w:rsid w:val="00BB6D37"/>
    <w:rsid w:val="00BC016F"/>
    <w:rsid w:val="00BC07FB"/>
    <w:rsid w:val="00BC0837"/>
    <w:rsid w:val="00BC0A1A"/>
    <w:rsid w:val="00BC286D"/>
    <w:rsid w:val="00BC29DE"/>
    <w:rsid w:val="00BC421B"/>
    <w:rsid w:val="00BC42C2"/>
    <w:rsid w:val="00BC5574"/>
    <w:rsid w:val="00BD5FF9"/>
    <w:rsid w:val="00BD70DF"/>
    <w:rsid w:val="00BE1849"/>
    <w:rsid w:val="00BE2DE4"/>
    <w:rsid w:val="00BE382B"/>
    <w:rsid w:val="00BF07D0"/>
    <w:rsid w:val="00C10F3C"/>
    <w:rsid w:val="00C13540"/>
    <w:rsid w:val="00C17895"/>
    <w:rsid w:val="00C2053F"/>
    <w:rsid w:val="00C217A7"/>
    <w:rsid w:val="00C23434"/>
    <w:rsid w:val="00C310B9"/>
    <w:rsid w:val="00C331A1"/>
    <w:rsid w:val="00C414A2"/>
    <w:rsid w:val="00C43E78"/>
    <w:rsid w:val="00C445B7"/>
    <w:rsid w:val="00C53E92"/>
    <w:rsid w:val="00C553B2"/>
    <w:rsid w:val="00C711A4"/>
    <w:rsid w:val="00C724D2"/>
    <w:rsid w:val="00C83F42"/>
    <w:rsid w:val="00C843FE"/>
    <w:rsid w:val="00C93DA8"/>
    <w:rsid w:val="00C94058"/>
    <w:rsid w:val="00C94B5A"/>
    <w:rsid w:val="00C97527"/>
    <w:rsid w:val="00C97E0B"/>
    <w:rsid w:val="00CA2DD2"/>
    <w:rsid w:val="00CA792D"/>
    <w:rsid w:val="00CB0E56"/>
    <w:rsid w:val="00CB1001"/>
    <w:rsid w:val="00CB106B"/>
    <w:rsid w:val="00CB18FF"/>
    <w:rsid w:val="00CB4B3F"/>
    <w:rsid w:val="00CB501A"/>
    <w:rsid w:val="00CB600A"/>
    <w:rsid w:val="00CB62DC"/>
    <w:rsid w:val="00CB6CE4"/>
    <w:rsid w:val="00CB73F6"/>
    <w:rsid w:val="00CC05F7"/>
    <w:rsid w:val="00CC0F5E"/>
    <w:rsid w:val="00CC53F3"/>
    <w:rsid w:val="00CC784E"/>
    <w:rsid w:val="00CE0429"/>
    <w:rsid w:val="00CE2AB4"/>
    <w:rsid w:val="00CE3104"/>
    <w:rsid w:val="00CE3F3B"/>
    <w:rsid w:val="00CE6DC6"/>
    <w:rsid w:val="00CF186D"/>
    <w:rsid w:val="00CF58F8"/>
    <w:rsid w:val="00CF5AA6"/>
    <w:rsid w:val="00CF74E6"/>
    <w:rsid w:val="00D026A8"/>
    <w:rsid w:val="00D030F2"/>
    <w:rsid w:val="00D05567"/>
    <w:rsid w:val="00D05C13"/>
    <w:rsid w:val="00D07079"/>
    <w:rsid w:val="00D11511"/>
    <w:rsid w:val="00D11675"/>
    <w:rsid w:val="00D12C60"/>
    <w:rsid w:val="00D17417"/>
    <w:rsid w:val="00D17DD2"/>
    <w:rsid w:val="00D22155"/>
    <w:rsid w:val="00D24D10"/>
    <w:rsid w:val="00D25756"/>
    <w:rsid w:val="00D2683F"/>
    <w:rsid w:val="00D3164D"/>
    <w:rsid w:val="00D40D0E"/>
    <w:rsid w:val="00D41F97"/>
    <w:rsid w:val="00D424B3"/>
    <w:rsid w:val="00D5006A"/>
    <w:rsid w:val="00D516C3"/>
    <w:rsid w:val="00D51A92"/>
    <w:rsid w:val="00D53E0E"/>
    <w:rsid w:val="00D55A9D"/>
    <w:rsid w:val="00D56667"/>
    <w:rsid w:val="00D57DC8"/>
    <w:rsid w:val="00D62A5D"/>
    <w:rsid w:val="00D64F8A"/>
    <w:rsid w:val="00D65021"/>
    <w:rsid w:val="00D70126"/>
    <w:rsid w:val="00D70F18"/>
    <w:rsid w:val="00D75351"/>
    <w:rsid w:val="00D80970"/>
    <w:rsid w:val="00D817AD"/>
    <w:rsid w:val="00D8185B"/>
    <w:rsid w:val="00D8188C"/>
    <w:rsid w:val="00D8273F"/>
    <w:rsid w:val="00D84738"/>
    <w:rsid w:val="00D85ABD"/>
    <w:rsid w:val="00D8619B"/>
    <w:rsid w:val="00D86C0A"/>
    <w:rsid w:val="00D9286F"/>
    <w:rsid w:val="00D92FC4"/>
    <w:rsid w:val="00D93DEA"/>
    <w:rsid w:val="00D94920"/>
    <w:rsid w:val="00D958E3"/>
    <w:rsid w:val="00D95CC7"/>
    <w:rsid w:val="00D96212"/>
    <w:rsid w:val="00D96B80"/>
    <w:rsid w:val="00D9731F"/>
    <w:rsid w:val="00DA0589"/>
    <w:rsid w:val="00DA0D45"/>
    <w:rsid w:val="00DA1283"/>
    <w:rsid w:val="00DA6E5C"/>
    <w:rsid w:val="00DB1EA6"/>
    <w:rsid w:val="00DB3783"/>
    <w:rsid w:val="00DB6302"/>
    <w:rsid w:val="00DC3F66"/>
    <w:rsid w:val="00DC5E96"/>
    <w:rsid w:val="00DC5ED8"/>
    <w:rsid w:val="00DD0C03"/>
    <w:rsid w:val="00DD173C"/>
    <w:rsid w:val="00DD1A65"/>
    <w:rsid w:val="00DD250D"/>
    <w:rsid w:val="00DD5332"/>
    <w:rsid w:val="00DE05D8"/>
    <w:rsid w:val="00DE43B8"/>
    <w:rsid w:val="00DE53BF"/>
    <w:rsid w:val="00DE690C"/>
    <w:rsid w:val="00DF3117"/>
    <w:rsid w:val="00DF5CA2"/>
    <w:rsid w:val="00E00D55"/>
    <w:rsid w:val="00E030C9"/>
    <w:rsid w:val="00E039E3"/>
    <w:rsid w:val="00E06BF3"/>
    <w:rsid w:val="00E06CA0"/>
    <w:rsid w:val="00E118AB"/>
    <w:rsid w:val="00E127F2"/>
    <w:rsid w:val="00E13575"/>
    <w:rsid w:val="00E13CC5"/>
    <w:rsid w:val="00E142E4"/>
    <w:rsid w:val="00E203CF"/>
    <w:rsid w:val="00E20891"/>
    <w:rsid w:val="00E214C0"/>
    <w:rsid w:val="00E22846"/>
    <w:rsid w:val="00E266F5"/>
    <w:rsid w:val="00E26935"/>
    <w:rsid w:val="00E26F74"/>
    <w:rsid w:val="00E273E8"/>
    <w:rsid w:val="00E30A5E"/>
    <w:rsid w:val="00E3349D"/>
    <w:rsid w:val="00E346D6"/>
    <w:rsid w:val="00E40F43"/>
    <w:rsid w:val="00E45893"/>
    <w:rsid w:val="00E46311"/>
    <w:rsid w:val="00E46BBC"/>
    <w:rsid w:val="00E521D6"/>
    <w:rsid w:val="00E6138E"/>
    <w:rsid w:val="00E61A55"/>
    <w:rsid w:val="00E62C6C"/>
    <w:rsid w:val="00E63D37"/>
    <w:rsid w:val="00E67EB7"/>
    <w:rsid w:val="00E7276D"/>
    <w:rsid w:val="00E73033"/>
    <w:rsid w:val="00E74DA8"/>
    <w:rsid w:val="00E758F4"/>
    <w:rsid w:val="00E80B13"/>
    <w:rsid w:val="00E81461"/>
    <w:rsid w:val="00E83D3C"/>
    <w:rsid w:val="00E86558"/>
    <w:rsid w:val="00E9134A"/>
    <w:rsid w:val="00E91BD4"/>
    <w:rsid w:val="00E937BE"/>
    <w:rsid w:val="00E945AA"/>
    <w:rsid w:val="00E94FC2"/>
    <w:rsid w:val="00EA0A51"/>
    <w:rsid w:val="00EB0307"/>
    <w:rsid w:val="00EB701A"/>
    <w:rsid w:val="00EC1210"/>
    <w:rsid w:val="00EC19CA"/>
    <w:rsid w:val="00EC226A"/>
    <w:rsid w:val="00EC22E1"/>
    <w:rsid w:val="00EC2F90"/>
    <w:rsid w:val="00EC40FA"/>
    <w:rsid w:val="00EC5141"/>
    <w:rsid w:val="00EC65AB"/>
    <w:rsid w:val="00EC670E"/>
    <w:rsid w:val="00ED3CC8"/>
    <w:rsid w:val="00ED6E1D"/>
    <w:rsid w:val="00ED7CB7"/>
    <w:rsid w:val="00EE65DC"/>
    <w:rsid w:val="00EF0CA7"/>
    <w:rsid w:val="00EF5066"/>
    <w:rsid w:val="00EF654E"/>
    <w:rsid w:val="00EF7CAA"/>
    <w:rsid w:val="00EF7E70"/>
    <w:rsid w:val="00F02275"/>
    <w:rsid w:val="00F02D92"/>
    <w:rsid w:val="00F0684D"/>
    <w:rsid w:val="00F13E1B"/>
    <w:rsid w:val="00F15B48"/>
    <w:rsid w:val="00F20D3A"/>
    <w:rsid w:val="00F2469C"/>
    <w:rsid w:val="00F24764"/>
    <w:rsid w:val="00F24F80"/>
    <w:rsid w:val="00F27179"/>
    <w:rsid w:val="00F31E2D"/>
    <w:rsid w:val="00F32BDB"/>
    <w:rsid w:val="00F32FF8"/>
    <w:rsid w:val="00F3304A"/>
    <w:rsid w:val="00F3738F"/>
    <w:rsid w:val="00F4113C"/>
    <w:rsid w:val="00F413BE"/>
    <w:rsid w:val="00F4462E"/>
    <w:rsid w:val="00F44CCE"/>
    <w:rsid w:val="00F455D7"/>
    <w:rsid w:val="00F52AE8"/>
    <w:rsid w:val="00F53113"/>
    <w:rsid w:val="00F538DE"/>
    <w:rsid w:val="00F541EF"/>
    <w:rsid w:val="00F57168"/>
    <w:rsid w:val="00F57949"/>
    <w:rsid w:val="00F61352"/>
    <w:rsid w:val="00F61CCA"/>
    <w:rsid w:val="00F639BA"/>
    <w:rsid w:val="00F7018C"/>
    <w:rsid w:val="00F70D89"/>
    <w:rsid w:val="00F731E0"/>
    <w:rsid w:val="00F74194"/>
    <w:rsid w:val="00F744B9"/>
    <w:rsid w:val="00F84194"/>
    <w:rsid w:val="00F8443C"/>
    <w:rsid w:val="00F86BC7"/>
    <w:rsid w:val="00F8714D"/>
    <w:rsid w:val="00F873BC"/>
    <w:rsid w:val="00F876D6"/>
    <w:rsid w:val="00F905AE"/>
    <w:rsid w:val="00F92F06"/>
    <w:rsid w:val="00F95150"/>
    <w:rsid w:val="00F9652F"/>
    <w:rsid w:val="00FA00A4"/>
    <w:rsid w:val="00FA1FC4"/>
    <w:rsid w:val="00FA3314"/>
    <w:rsid w:val="00FA4A91"/>
    <w:rsid w:val="00FA53F4"/>
    <w:rsid w:val="00FA6A52"/>
    <w:rsid w:val="00FA6C42"/>
    <w:rsid w:val="00FA731A"/>
    <w:rsid w:val="00FB379D"/>
    <w:rsid w:val="00FB38CF"/>
    <w:rsid w:val="00FB4AB7"/>
    <w:rsid w:val="00FB4CDF"/>
    <w:rsid w:val="00FB7D64"/>
    <w:rsid w:val="00FC0254"/>
    <w:rsid w:val="00FC4E6D"/>
    <w:rsid w:val="00FC5076"/>
    <w:rsid w:val="00FC7A51"/>
    <w:rsid w:val="00FD0AA4"/>
    <w:rsid w:val="00FD161B"/>
    <w:rsid w:val="00FE06D9"/>
    <w:rsid w:val="00FE1E77"/>
    <w:rsid w:val="00FE30D0"/>
    <w:rsid w:val="00FE367C"/>
    <w:rsid w:val="00FE3C91"/>
    <w:rsid w:val="00FE5521"/>
    <w:rsid w:val="00FE636E"/>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23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59"/>
    <w:rsid w:val="003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4936"/>
    <w:rPr>
      <w:color w:val="800080" w:themeColor="followedHyperlink"/>
      <w:u w:val="single"/>
    </w:rPr>
  </w:style>
  <w:style w:type="table" w:customStyle="1" w:styleId="1">
    <w:name w:val="Сетка таблицы1"/>
    <w:basedOn w:val="a1"/>
    <w:uiPriority w:val="59"/>
    <w:rsid w:val="00516BB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167FD8"/>
    <w:rPr>
      <w:i/>
      <w:iCs/>
    </w:rPr>
  </w:style>
  <w:style w:type="character" w:styleId="af4">
    <w:name w:val="Strong"/>
    <w:basedOn w:val="a0"/>
    <w:uiPriority w:val="22"/>
    <w:qFormat/>
    <w:rsid w:val="00790363"/>
    <w:rPr>
      <w:b/>
      <w:bCs/>
    </w:rPr>
  </w:style>
  <w:style w:type="paragraph" w:customStyle="1" w:styleId="s1">
    <w:name w:val="s_1"/>
    <w:basedOn w:val="a"/>
    <w:rsid w:val="0074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746762"/>
  </w:style>
  <w:style w:type="character" w:customStyle="1" w:styleId="2">
    <w:name w:val="Заголовок №2_"/>
    <w:basedOn w:val="a0"/>
    <w:link w:val="20"/>
    <w:rsid w:val="003E00B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E00B5"/>
    <w:rPr>
      <w:rFonts w:ascii="Times New Roman" w:eastAsia="Times New Roman" w:hAnsi="Times New Roman" w:cs="Times New Roman"/>
      <w:sz w:val="26"/>
      <w:szCs w:val="26"/>
      <w:shd w:val="clear" w:color="auto" w:fill="FFFFFF"/>
    </w:rPr>
  </w:style>
  <w:style w:type="character" w:customStyle="1" w:styleId="af5">
    <w:name w:val="Другое_"/>
    <w:basedOn w:val="a0"/>
    <w:link w:val="af6"/>
    <w:rsid w:val="003E00B5"/>
    <w:rPr>
      <w:rFonts w:ascii="Times New Roman" w:eastAsia="Times New Roman" w:hAnsi="Times New Roman" w:cs="Times New Roman"/>
      <w:sz w:val="20"/>
      <w:szCs w:val="20"/>
      <w:shd w:val="clear" w:color="auto" w:fill="FFFFFF"/>
    </w:rPr>
  </w:style>
  <w:style w:type="character" w:customStyle="1" w:styleId="13pt">
    <w:name w:val="Другое + 13 pt"/>
    <w:basedOn w:val="af5"/>
    <w:rsid w:val="003E00B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
    <w:name w:val="Основной текст (3)_"/>
    <w:basedOn w:val="a0"/>
    <w:link w:val="30"/>
    <w:rsid w:val="003E00B5"/>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1"/>
    <w:rsid w:val="003E00B5"/>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paragraph" w:customStyle="1" w:styleId="20">
    <w:name w:val="Заголовок №2"/>
    <w:basedOn w:val="a"/>
    <w:link w:val="2"/>
    <w:rsid w:val="003E00B5"/>
    <w:pPr>
      <w:widowControl w:val="0"/>
      <w:shd w:val="clear" w:color="auto" w:fill="FFFFFF"/>
      <w:spacing w:after="60" w:line="326"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3E00B5"/>
    <w:pPr>
      <w:widowControl w:val="0"/>
      <w:shd w:val="clear" w:color="auto" w:fill="FFFFFF"/>
      <w:spacing w:before="600" w:after="60" w:line="0" w:lineRule="atLeast"/>
    </w:pPr>
    <w:rPr>
      <w:rFonts w:ascii="Times New Roman" w:eastAsia="Times New Roman" w:hAnsi="Times New Roman" w:cs="Times New Roman"/>
      <w:sz w:val="26"/>
      <w:szCs w:val="26"/>
    </w:rPr>
  </w:style>
  <w:style w:type="paragraph" w:customStyle="1" w:styleId="af6">
    <w:name w:val="Другое"/>
    <w:basedOn w:val="a"/>
    <w:link w:val="af5"/>
    <w:rsid w:val="003E00B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3E00B5"/>
    <w:pPr>
      <w:widowControl w:val="0"/>
      <w:shd w:val="clear" w:color="auto" w:fill="FFFFFF"/>
      <w:spacing w:before="1080" w:after="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23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59"/>
    <w:rsid w:val="003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4936"/>
    <w:rPr>
      <w:color w:val="800080" w:themeColor="followedHyperlink"/>
      <w:u w:val="single"/>
    </w:rPr>
  </w:style>
  <w:style w:type="table" w:customStyle="1" w:styleId="1">
    <w:name w:val="Сетка таблицы1"/>
    <w:basedOn w:val="a1"/>
    <w:uiPriority w:val="59"/>
    <w:rsid w:val="00516BB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167FD8"/>
    <w:rPr>
      <w:i/>
      <w:iCs/>
    </w:rPr>
  </w:style>
  <w:style w:type="character" w:styleId="af4">
    <w:name w:val="Strong"/>
    <w:basedOn w:val="a0"/>
    <w:uiPriority w:val="22"/>
    <w:qFormat/>
    <w:rsid w:val="00790363"/>
    <w:rPr>
      <w:b/>
      <w:bCs/>
    </w:rPr>
  </w:style>
  <w:style w:type="paragraph" w:customStyle="1" w:styleId="s1">
    <w:name w:val="s_1"/>
    <w:basedOn w:val="a"/>
    <w:rsid w:val="0074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746762"/>
  </w:style>
  <w:style w:type="character" w:customStyle="1" w:styleId="2">
    <w:name w:val="Заголовок №2_"/>
    <w:basedOn w:val="a0"/>
    <w:link w:val="20"/>
    <w:rsid w:val="003E00B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E00B5"/>
    <w:rPr>
      <w:rFonts w:ascii="Times New Roman" w:eastAsia="Times New Roman" w:hAnsi="Times New Roman" w:cs="Times New Roman"/>
      <w:sz w:val="26"/>
      <w:szCs w:val="26"/>
      <w:shd w:val="clear" w:color="auto" w:fill="FFFFFF"/>
    </w:rPr>
  </w:style>
  <w:style w:type="character" w:customStyle="1" w:styleId="af5">
    <w:name w:val="Другое_"/>
    <w:basedOn w:val="a0"/>
    <w:link w:val="af6"/>
    <w:rsid w:val="003E00B5"/>
    <w:rPr>
      <w:rFonts w:ascii="Times New Roman" w:eastAsia="Times New Roman" w:hAnsi="Times New Roman" w:cs="Times New Roman"/>
      <w:sz w:val="20"/>
      <w:szCs w:val="20"/>
      <w:shd w:val="clear" w:color="auto" w:fill="FFFFFF"/>
    </w:rPr>
  </w:style>
  <w:style w:type="character" w:customStyle="1" w:styleId="13pt">
    <w:name w:val="Другое + 13 pt"/>
    <w:basedOn w:val="af5"/>
    <w:rsid w:val="003E00B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
    <w:name w:val="Основной текст (3)_"/>
    <w:basedOn w:val="a0"/>
    <w:link w:val="30"/>
    <w:rsid w:val="003E00B5"/>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1"/>
    <w:rsid w:val="003E00B5"/>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paragraph" w:customStyle="1" w:styleId="20">
    <w:name w:val="Заголовок №2"/>
    <w:basedOn w:val="a"/>
    <w:link w:val="2"/>
    <w:rsid w:val="003E00B5"/>
    <w:pPr>
      <w:widowControl w:val="0"/>
      <w:shd w:val="clear" w:color="auto" w:fill="FFFFFF"/>
      <w:spacing w:after="60" w:line="326"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3E00B5"/>
    <w:pPr>
      <w:widowControl w:val="0"/>
      <w:shd w:val="clear" w:color="auto" w:fill="FFFFFF"/>
      <w:spacing w:before="600" w:after="60" w:line="0" w:lineRule="atLeast"/>
    </w:pPr>
    <w:rPr>
      <w:rFonts w:ascii="Times New Roman" w:eastAsia="Times New Roman" w:hAnsi="Times New Roman" w:cs="Times New Roman"/>
      <w:sz w:val="26"/>
      <w:szCs w:val="26"/>
    </w:rPr>
  </w:style>
  <w:style w:type="paragraph" w:customStyle="1" w:styleId="af6">
    <w:name w:val="Другое"/>
    <w:basedOn w:val="a"/>
    <w:link w:val="af5"/>
    <w:rsid w:val="003E00B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3E00B5"/>
    <w:pPr>
      <w:widowControl w:val="0"/>
      <w:shd w:val="clear" w:color="auto" w:fill="FFFFFF"/>
      <w:spacing w:before="1080" w:after="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8010">
      <w:bodyDiv w:val="1"/>
      <w:marLeft w:val="0"/>
      <w:marRight w:val="0"/>
      <w:marTop w:val="0"/>
      <w:marBottom w:val="0"/>
      <w:divBdr>
        <w:top w:val="none" w:sz="0" w:space="0" w:color="auto"/>
        <w:left w:val="none" w:sz="0" w:space="0" w:color="auto"/>
        <w:bottom w:val="none" w:sz="0" w:space="0" w:color="auto"/>
        <w:right w:val="none" w:sz="0" w:space="0" w:color="auto"/>
      </w:divBdr>
    </w:div>
    <w:div w:id="499393096">
      <w:bodyDiv w:val="1"/>
      <w:marLeft w:val="0"/>
      <w:marRight w:val="0"/>
      <w:marTop w:val="0"/>
      <w:marBottom w:val="0"/>
      <w:divBdr>
        <w:top w:val="none" w:sz="0" w:space="0" w:color="auto"/>
        <w:left w:val="none" w:sz="0" w:space="0" w:color="auto"/>
        <w:bottom w:val="none" w:sz="0" w:space="0" w:color="auto"/>
        <w:right w:val="none" w:sz="0" w:space="0" w:color="auto"/>
      </w:divBdr>
    </w:div>
    <w:div w:id="784039909">
      <w:bodyDiv w:val="1"/>
      <w:marLeft w:val="0"/>
      <w:marRight w:val="0"/>
      <w:marTop w:val="0"/>
      <w:marBottom w:val="0"/>
      <w:divBdr>
        <w:top w:val="none" w:sz="0" w:space="0" w:color="auto"/>
        <w:left w:val="none" w:sz="0" w:space="0" w:color="auto"/>
        <w:bottom w:val="none" w:sz="0" w:space="0" w:color="auto"/>
        <w:right w:val="none" w:sz="0" w:space="0" w:color="auto"/>
      </w:divBdr>
    </w:div>
    <w:div w:id="1206021650">
      <w:bodyDiv w:val="1"/>
      <w:marLeft w:val="0"/>
      <w:marRight w:val="0"/>
      <w:marTop w:val="0"/>
      <w:marBottom w:val="0"/>
      <w:divBdr>
        <w:top w:val="none" w:sz="0" w:space="0" w:color="auto"/>
        <w:left w:val="none" w:sz="0" w:space="0" w:color="auto"/>
        <w:bottom w:val="none" w:sz="0" w:space="0" w:color="auto"/>
        <w:right w:val="none" w:sz="0" w:space="0" w:color="auto"/>
      </w:divBdr>
    </w:div>
    <w:div w:id="1757550798">
      <w:bodyDiv w:val="1"/>
      <w:marLeft w:val="0"/>
      <w:marRight w:val="0"/>
      <w:marTop w:val="0"/>
      <w:marBottom w:val="0"/>
      <w:divBdr>
        <w:top w:val="none" w:sz="0" w:space="0" w:color="auto"/>
        <w:left w:val="none" w:sz="0" w:space="0" w:color="auto"/>
        <w:bottom w:val="none" w:sz="0" w:space="0" w:color="auto"/>
        <w:right w:val="none" w:sz="0" w:space="0" w:color="auto"/>
      </w:divBdr>
    </w:div>
    <w:div w:id="18590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6C97627D8CEF05DC479A90EA994AA365EC01FED4F22B0C2411B914EC0FA55BCB84804E725FD25E715E1C4124BFF96C8CBF04B1ACD20AD8DEA9F2DAdCL0N" TargetMode="External"/><Relationship Id="rId18" Type="http://schemas.openxmlformats.org/officeDocument/2006/relationships/hyperlink" Target="consultantplus://offline/ref=BEB43767A0F9ED00048B596125F44991BF90DE11C3743B5F7125B65815D99984B980AB29E45C003B1E8881CB12978974C3E7809732A7C999D225BB25JAS4N" TargetMode="External"/><Relationship Id="rId26" Type="http://schemas.openxmlformats.org/officeDocument/2006/relationships/hyperlink" Target="consultantplus://offline/ref=B93907B04D33B38DCF7C46EC8C6B5AA74F1FE49F8BAD4725B2F186CDB3D883DF970C0C5CC41C00AD27AAFC5685B9D32A85406505BF147A4E608F78EBi34A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3" Type="http://schemas.openxmlformats.org/officeDocument/2006/relationships/styles" Target="styles.xml"/><Relationship Id="rId21" Type="http://schemas.openxmlformats.org/officeDocument/2006/relationships/hyperlink" Target="consultantplus://offline/ref=E686FC5D048E1EE2997E2DCDAD40D6CE7644F60C75E59650FADDF4DBA6A216DD6576273E9EAC97F16F6B3DC8209C3EA3124D562326041B28D03EBFE3v2i8N" TargetMode="External"/><Relationship Id="rId34" Type="http://schemas.openxmlformats.org/officeDocument/2006/relationships/hyperlink" Target="consultantplus://offline/ref=75DABA062901E87349EDF593BB819C14A53D1925BA860641040C5CE08D4C76C5C50E9C760D292495CB4B0458543FA08EFE13BA93335CE1C0uDuFO" TargetMode="External"/><Relationship Id="rId42" Type="http://schemas.openxmlformats.org/officeDocument/2006/relationships/hyperlink" Target="consultantplus://offline/ref=75DABA062901E87349EDF593BB819C14A53D1925BA860641040C5CE08D4C76C5C50E9C760D292495CB4B0458543FA08EFE13BA93335CE1C0uDuFO"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E6C97627D8CEF05DC479A90EA994AA365EC01FED4F22B0C2411B914EC0FA55BCB84804E725FD25E715E1C4C29BFF96C8CBF04B1ACD20AD8DEA9F2DAdCL0N" TargetMode="External"/><Relationship Id="rId17" Type="http://schemas.openxmlformats.org/officeDocument/2006/relationships/hyperlink" Target="consultantplus://offline/ref=BEB43767A0F9ED00048B596125F44991BF90DE11C3743B5F7125B65815D99984B980AB29E45C003B1E8880C11F978974C3E7809732A7C999D225BB25JAS4N" TargetMode="External"/><Relationship Id="rId25" Type="http://schemas.openxmlformats.org/officeDocument/2006/relationships/hyperlink" Target="consultantplus://offline/ref=B93907B04D33B38DCF7C58E19A0706AC4911BD928CAB4573EAA2809AEC88858AD74C0A0987580DA526A1A907C3E78A7BC20B680DA2087A44i74CN" TargetMode="External"/><Relationship Id="rId33" Type="http://schemas.openxmlformats.org/officeDocument/2006/relationships/hyperlink" Target="consultantplus://offline/ref=75DABA062901E87349EDF593BB819C14A53D1925BA860641040C5CE08D4C76C5C50E9C760D292495CA4B0458543FA08EFE13BA93335CE1C0uDuFO" TargetMode="External"/><Relationship Id="rId38" Type="http://schemas.openxmlformats.org/officeDocument/2006/relationships/hyperlink" Target="consultantplus://offline/ref=75DABA062901E87349EDF593BB819C14A53D1925BA860641040C5CE08D4C76C5C50E9C760D292495CB4B0458543FA08EFE13BA93335CE1C0uDuF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C16978974C3E7809732A7C999D225BB25JAS4N" TargetMode="External"/><Relationship Id="rId20" Type="http://schemas.openxmlformats.org/officeDocument/2006/relationships/hyperlink" Target="consultantplus://offline/ref=E686FC5D048E1EE2997E2DCDAD40D6CE7644F60C75E59650FADDF4DBA6A216DD6576273E9EAC97F16F6B3DC3249C3EA3124D562326041B28D03EBFE3v2i8N" TargetMode="External"/><Relationship Id="rId29" Type="http://schemas.openxmlformats.org/officeDocument/2006/relationships/hyperlink" Target="consultantplus://offline/ref=1574279EBC1F54C8F9EF01E47DE0A36583963BB4F26DD7E83FDE4FDD0EDA25A727426FE6DD36E468D0F8CD119826A3EBA9430714A9377062C95B45C3ZER7O" TargetMode="External"/><Relationship Id="rId41" Type="http://schemas.openxmlformats.org/officeDocument/2006/relationships/hyperlink" Target="consultantplus://offline/ref=75DABA062901E87349EDF593BB819C14A53D1925BA860641040C5CE08D4C76C5C50E9C760D292495CA4B0458543FA08EFE13BA93335CE1C0uDu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6C97627D8CEF05DC479A90EA994AA365EC01FED4F22B0C2411B914EC0FA55BCB84804E725FD25E715E1C4A20BFF96C8CBF04B1ACD20AD8DEA9F2DAdCL0N" TargetMode="External"/><Relationship Id="rId24" Type="http://schemas.openxmlformats.org/officeDocument/2006/relationships/hyperlink" Target="consultantplus://offline/ref=C9ECBA918A3D73666541B947B1665FF3DD8A4E52A6B30CCBD81EF8B2DFCC1CC7F749756E6D1F02D73CEEAE6289731030F950DEFB148E31BEJ617N" TargetMode="External"/><Relationship Id="rId32" Type="http://schemas.openxmlformats.org/officeDocument/2006/relationships/hyperlink" Target="consultantplus://offline/ref=75DABA062901E87349EDF593BB819C14A53D1925BA860641040C5CE08D4C76C5C50E9C760D292495CB4B0458543FA08EFE13BA93335CE1C0uDuFO" TargetMode="External"/><Relationship Id="rId37" Type="http://schemas.openxmlformats.org/officeDocument/2006/relationships/hyperlink" Target="consultantplus://offline/ref=75DABA062901E87349EDF593BB819C14A53D1925BA860641040C5CE08D4C76C5C50E9C760D292495CA4B0458543FA08EFE13BA93335CE1C0uDuFO" TargetMode="External"/><Relationship Id="rId40" Type="http://schemas.openxmlformats.org/officeDocument/2006/relationships/hyperlink" Target="consultantplus://offline/ref=75DABA062901E87349EDF593BB819C14A53D1925BA860641040C5CE08D4C76C5C50E9C760D292495CB4B0458543FA08EFE13BA93335CE1C0uDuFO"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EB43767A0F9ED00048B596125F44991BF90DE11C3743B5F7125B65815D99984B980AB29E45C003B1E8880C813978974C3E7809732A7C999D225BB25JAS4N" TargetMode="External"/><Relationship Id="rId23" Type="http://schemas.openxmlformats.org/officeDocument/2006/relationships/hyperlink" Target="consultantplus://offline/ref=E686FC5D048E1EE2997E2DCDAD40D6CE7644F60C75E59650FADDF4DBA6A216DD6576273E9EAC97F16F6B3FC2209C3EA3124D562326041B28D03EBFE3v2i8N" TargetMode="External"/><Relationship Id="rId28" Type="http://schemas.openxmlformats.org/officeDocument/2006/relationships/hyperlink" Target="consultantplus://offline/ref=1574279EBC1F54C8F9EF01E47DE0A36583963BB4F26DD7E83FDE4FDD0EDA25A727426FE6DD36E468D0F8CD119726A3EBA9430714A9377062C95B45C3ZER7O"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10" Type="http://schemas.openxmlformats.org/officeDocument/2006/relationships/hyperlink" Target="consultantplus://offline/ref=8E6C97627D8CEF05DC479A90EA994AA365EC01FED4F22B0C2411B914EC0FA55BCB84804E725FD25E715E1C4925BFF96C8CBF04B1ACD20AD8DEA9F2DAdCL0N" TargetMode="External"/><Relationship Id="rId19" Type="http://schemas.openxmlformats.org/officeDocument/2006/relationships/hyperlink" Target="consultantplus://offline/ref=2D5A57A3C6EA6E553290CC2D0E805A8CB42017FF9046CD24B7A28FF04117BE100A9A8316CFC57C35D5BD149801A75B14269856BFB3F015E01A30E4FCoAb6N" TargetMode="External"/><Relationship Id="rId31" Type="http://schemas.openxmlformats.org/officeDocument/2006/relationships/hyperlink" Target="consultantplus://offline/ref=75DABA062901E87349EDF593BB819C14A53D1925BA860641040C5CE08D4C76C5C50E9C760D292495CA4B0458543FA08EFE13BA93335CE1C0uDuFO"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E6C97627D8CEF05DC479A90EA994AA365EC01FED4F22B0C2411B914EC0FA55BCB84804E725FD25E715E1C4922BFF96C8CBF04B1ACD20AD8DEA9F2DAdCL0N" TargetMode="External"/><Relationship Id="rId14" Type="http://schemas.openxmlformats.org/officeDocument/2006/relationships/hyperlink" Target="consultantplus://offline/ref=BEB43767A0F9ED00048B596125F44991BF90DE11C3743B5F7125B65815D99984B980AB29E45C003B1E8880C815978974C3E7809732A7C999D225BB25JAS4N" TargetMode="External"/><Relationship Id="rId22" Type="http://schemas.openxmlformats.org/officeDocument/2006/relationships/hyperlink" Target="consultantplus://offline/ref=E686FC5D048E1EE2997E2DCDAD40D6CE7644F60C75E59650FADDF4DBA6A216DD6576273E9EAC97F16F6B3EC1219C3EA3124D562326041B28D03EBFE3v2i8N" TargetMode="External"/><Relationship Id="rId27" Type="http://schemas.openxmlformats.org/officeDocument/2006/relationships/hyperlink" Target="consultantplus://offline/ref=810D6912E5CBD6A4160F8A49C0A49203718ED14487056AC68B3C57A92CCB9F17C68AF0435611160C2EA58FD003840AD5A0182C2F43D9ED09O8G6O" TargetMode="External"/><Relationship Id="rId30" Type="http://schemas.openxmlformats.org/officeDocument/2006/relationships/hyperlink" Target="consultantplus://offline/ref=1574279EBC1F54C8F9EF01E47DE0A36583963BB4F26DD7E83FDE4FDD0EDA25A727426FE6DD36E468D0F8CD119926A3EBA9430714A9377062C95B45C3ZER7O" TargetMode="External"/><Relationship Id="rId35" Type="http://schemas.openxmlformats.org/officeDocument/2006/relationships/hyperlink" Target="consultantplus://offline/ref=75DABA062901E87349EDF593BB819C14A53D1925BA860641040C5CE08D4C76C5C50E9C760D292495CB4B0458543FA08EFE13BA93335CE1C0uDuFO" TargetMode="External"/><Relationship Id="rId43" Type="http://schemas.openxmlformats.org/officeDocument/2006/relationships/hyperlink" Target="consultantplus://offline/ref=0275AB0F543D170910B67CB5D9C2E4D50CBD45052B30138793749CB9CDB6BA3E32F49F56E2B8A6174765276EEA9C914933E861C5AF54112Dv9x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EC27-87FF-4C43-911B-BFFADBB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12711</Words>
  <Characters>72454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Ильичева Софья Сергеевна</dc:creator>
  <cp:keywords/>
  <dc:description/>
  <cp:lastModifiedBy>admin</cp:lastModifiedBy>
  <cp:revision>10</cp:revision>
  <cp:lastPrinted>2023-05-16T13:29:00Z</cp:lastPrinted>
  <dcterms:created xsi:type="dcterms:W3CDTF">2023-06-27T11:26:00Z</dcterms:created>
  <dcterms:modified xsi:type="dcterms:W3CDTF">2023-12-04T06:53:00Z</dcterms:modified>
</cp:coreProperties>
</file>